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89875" w14:textId="4556BD57" w:rsidR="00754F70" w:rsidRPr="007E0D78" w:rsidRDefault="00754F70" w:rsidP="00803897">
      <w:pPr>
        <w:spacing w:after="0"/>
        <w:jc w:val="center"/>
        <w:rPr>
          <w:b/>
          <w:sz w:val="36"/>
          <w:szCs w:val="36"/>
        </w:rPr>
      </w:pPr>
      <w:r w:rsidRPr="007E0D78">
        <w:rPr>
          <w:b/>
          <w:sz w:val="36"/>
          <w:szCs w:val="36"/>
        </w:rPr>
        <w:t>COMMUNICATIONS POLICY</w:t>
      </w:r>
      <w:r w:rsidR="000B5AC0" w:rsidRPr="007E0D78">
        <w:rPr>
          <w:b/>
          <w:sz w:val="36"/>
          <w:szCs w:val="36"/>
        </w:rPr>
        <w:t xml:space="preserve"> 202</w:t>
      </w:r>
      <w:r w:rsidR="009B5399">
        <w:rPr>
          <w:b/>
          <w:sz w:val="36"/>
          <w:szCs w:val="36"/>
        </w:rPr>
        <w:t xml:space="preserve">4 </w:t>
      </w:r>
    </w:p>
    <w:p w14:paraId="4A6DB35E" w14:textId="77777777" w:rsidR="00754F70" w:rsidRPr="007E0D78" w:rsidRDefault="00754F70" w:rsidP="00803897">
      <w:pPr>
        <w:spacing w:after="0"/>
        <w:jc w:val="center"/>
        <w:rPr>
          <w:b/>
          <w:i/>
          <w:sz w:val="24"/>
          <w:szCs w:val="24"/>
        </w:rPr>
      </w:pPr>
      <w:r w:rsidRPr="007E0D78">
        <w:rPr>
          <w:b/>
          <w:sz w:val="24"/>
          <w:szCs w:val="24"/>
        </w:rPr>
        <w:t xml:space="preserve">Forming part of: Giant Steps Tasmania’s </w:t>
      </w:r>
      <w:r w:rsidRPr="007E0D78">
        <w:rPr>
          <w:b/>
          <w:i/>
          <w:sz w:val="24"/>
          <w:szCs w:val="24"/>
        </w:rPr>
        <w:t>Personnel Manual</w:t>
      </w:r>
    </w:p>
    <w:p w14:paraId="6D870871" w14:textId="77777777" w:rsidR="00754F70" w:rsidRPr="007E0D78" w:rsidRDefault="00754F70" w:rsidP="00754F70">
      <w:pPr>
        <w:spacing w:after="0" w:line="240" w:lineRule="auto"/>
        <w:rPr>
          <w:rFonts w:ascii="Calibri" w:eastAsia="Calibri" w:hAnsi="Calibri" w:cs="Times New Roman"/>
          <w:b/>
          <w:color w:val="FF0000"/>
          <w:sz w:val="24"/>
          <w:szCs w:val="24"/>
        </w:rPr>
      </w:pPr>
    </w:p>
    <w:p w14:paraId="705BDB72" w14:textId="77777777" w:rsidR="00754F70" w:rsidRPr="007E0D78" w:rsidRDefault="00754F70" w:rsidP="005B33A0">
      <w:pPr>
        <w:spacing w:after="0" w:line="240" w:lineRule="auto"/>
        <w:rPr>
          <w:b/>
          <w:sz w:val="28"/>
          <w:szCs w:val="28"/>
        </w:rPr>
      </w:pPr>
      <w:r w:rsidRPr="007E0D78">
        <w:rPr>
          <w:b/>
          <w:sz w:val="28"/>
          <w:szCs w:val="28"/>
        </w:rPr>
        <w:t xml:space="preserve">Policy Statement </w:t>
      </w:r>
    </w:p>
    <w:p w14:paraId="79FBA785" w14:textId="77777777" w:rsidR="00B93395" w:rsidRDefault="00B93395" w:rsidP="005B33A0">
      <w:pPr>
        <w:spacing w:line="240" w:lineRule="auto"/>
        <w:rPr>
          <w:sz w:val="24"/>
          <w:szCs w:val="24"/>
        </w:rPr>
      </w:pPr>
    </w:p>
    <w:p w14:paraId="0EFEA31F" w14:textId="66D0F95F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Giant Steps Tasmania believes effective communication is central to the establishment of a positive partnership between different parts of the school, between school and home and between the school and the wider community.  </w:t>
      </w:r>
    </w:p>
    <w:p w14:paraId="59C495BB" w14:textId="77777777" w:rsidR="00754F70" w:rsidRPr="00D679D6" w:rsidRDefault="00754F70" w:rsidP="005B33A0">
      <w:pPr>
        <w:spacing w:line="240" w:lineRule="auto"/>
        <w:rPr>
          <w:color w:val="FF0000"/>
          <w:sz w:val="24"/>
          <w:szCs w:val="24"/>
        </w:rPr>
      </w:pPr>
      <w:r w:rsidRPr="00D679D6">
        <w:rPr>
          <w:color w:val="FF0000"/>
          <w:sz w:val="24"/>
          <w:szCs w:val="24"/>
        </w:rPr>
        <w:t>A copy of this policy is given to all parents on enrolment and is available on the school’s website.</w:t>
      </w:r>
    </w:p>
    <w:p w14:paraId="65B10CFC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Giant Steps Tasmania:</w:t>
      </w:r>
    </w:p>
    <w:p w14:paraId="544C0885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Provides parents/ carers and the wider community with information about events taking place at the school. </w:t>
      </w:r>
    </w:p>
    <w:p w14:paraId="03EFC284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Provides a two-way channel of communication between parents/ carers and the School. </w:t>
      </w:r>
    </w:p>
    <w:p w14:paraId="20060085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Provides parents with an avenue for communicating their concerns to teachers and an opportunity to take their concerns further is necessary (see also </w:t>
      </w:r>
      <w:r w:rsidRPr="007E0D78">
        <w:rPr>
          <w:i/>
          <w:sz w:val="24"/>
          <w:szCs w:val="24"/>
        </w:rPr>
        <w:t>Grievance Policy</w:t>
      </w:r>
      <w:r w:rsidRPr="007E0D78">
        <w:rPr>
          <w:sz w:val="24"/>
          <w:szCs w:val="24"/>
        </w:rPr>
        <w:t xml:space="preserve">). </w:t>
      </w:r>
    </w:p>
    <w:p w14:paraId="214EBB7F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Provides parents/ carers with opportunities to communicate with staff about students’ progress, achievements and issues.</w:t>
      </w:r>
    </w:p>
    <w:p w14:paraId="647BAE0F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Provides a two-way channel of communication between staff and Management.</w:t>
      </w:r>
    </w:p>
    <w:p w14:paraId="77D154C1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Fosters channels of communication between staff and students. </w:t>
      </w:r>
    </w:p>
    <w:p w14:paraId="34AD721D" w14:textId="77777777" w:rsidR="00754F70" w:rsidRPr="007E0D78" w:rsidRDefault="00754F70" w:rsidP="005B33A0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Maintains and utilises a wide range of communication methods.</w:t>
      </w:r>
    </w:p>
    <w:p w14:paraId="7CFFA211" w14:textId="77777777" w:rsidR="00754F70" w:rsidRPr="007E0D78" w:rsidRDefault="00754F70" w:rsidP="005B33A0">
      <w:pPr>
        <w:spacing w:line="240" w:lineRule="auto"/>
      </w:pPr>
    </w:p>
    <w:p w14:paraId="75F956B7" w14:textId="77777777" w:rsidR="00754F70" w:rsidRPr="007E0D78" w:rsidRDefault="00754F70" w:rsidP="005B33A0">
      <w:pPr>
        <w:spacing w:after="0" w:line="240" w:lineRule="auto"/>
        <w:rPr>
          <w:b/>
          <w:sz w:val="28"/>
          <w:szCs w:val="28"/>
        </w:rPr>
      </w:pPr>
      <w:r w:rsidRPr="007E0D78">
        <w:rPr>
          <w:b/>
          <w:sz w:val="28"/>
          <w:szCs w:val="28"/>
        </w:rPr>
        <w:t xml:space="preserve">Purpose </w:t>
      </w:r>
    </w:p>
    <w:p w14:paraId="03C7EF95" w14:textId="77777777" w:rsidR="00B93395" w:rsidRDefault="00B93395" w:rsidP="005B33A0">
      <w:pPr>
        <w:spacing w:after="0" w:line="240" w:lineRule="auto"/>
        <w:rPr>
          <w:sz w:val="24"/>
          <w:szCs w:val="24"/>
        </w:rPr>
      </w:pPr>
    </w:p>
    <w:p w14:paraId="7980A416" w14:textId="5FCE398E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To support effective communication between all stakeholders in order to maintain an environment that is open, honest</w:t>
      </w:r>
      <w:r w:rsidR="00D679D6">
        <w:rPr>
          <w:sz w:val="24"/>
          <w:szCs w:val="24"/>
        </w:rPr>
        <w:t xml:space="preserve">, </w:t>
      </w:r>
      <w:r w:rsidR="00D679D6" w:rsidRPr="006B7D8B">
        <w:rPr>
          <w:sz w:val="24"/>
          <w:szCs w:val="24"/>
        </w:rPr>
        <w:t>respectful</w:t>
      </w:r>
      <w:r w:rsidRPr="007E0D78">
        <w:rPr>
          <w:sz w:val="24"/>
          <w:szCs w:val="24"/>
        </w:rPr>
        <w:t xml:space="preserve"> and transparent and which ensures a safe environment for all. </w:t>
      </w:r>
    </w:p>
    <w:p w14:paraId="5723D8B3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</w:p>
    <w:p w14:paraId="153D3CD9" w14:textId="16546539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To ensure that all communication is conducted professionally and with respect for the well-being of all members of </w:t>
      </w:r>
      <w:r w:rsidR="00D679D6" w:rsidRPr="006B7D8B">
        <w:rPr>
          <w:sz w:val="24"/>
          <w:szCs w:val="24"/>
        </w:rPr>
        <w:t>the school’s</w:t>
      </w:r>
      <w:r w:rsidRPr="007E0D78">
        <w:rPr>
          <w:sz w:val="24"/>
          <w:szCs w:val="24"/>
        </w:rPr>
        <w:t xml:space="preserve"> community.</w:t>
      </w:r>
    </w:p>
    <w:p w14:paraId="695400EF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</w:p>
    <w:p w14:paraId="56B4C231" w14:textId="77777777" w:rsidR="00754F70" w:rsidRPr="007E0D78" w:rsidRDefault="00754F70" w:rsidP="005B33A0">
      <w:pPr>
        <w:spacing w:line="240" w:lineRule="auto"/>
        <w:rPr>
          <w:b/>
          <w:sz w:val="28"/>
          <w:szCs w:val="28"/>
        </w:rPr>
      </w:pPr>
      <w:r w:rsidRPr="007E0D78">
        <w:rPr>
          <w:b/>
          <w:sz w:val="28"/>
          <w:szCs w:val="28"/>
        </w:rPr>
        <w:t>Implementation</w:t>
      </w:r>
    </w:p>
    <w:p w14:paraId="6F8AA4D2" w14:textId="1A5487B0" w:rsidR="00754F70" w:rsidRPr="007E0D78" w:rsidRDefault="00754F70" w:rsidP="005B33A0">
      <w:pPr>
        <w:spacing w:after="0" w:line="240" w:lineRule="auto"/>
        <w:rPr>
          <w:b/>
          <w:sz w:val="24"/>
          <w:szCs w:val="24"/>
        </w:rPr>
      </w:pPr>
      <w:r w:rsidRPr="007E0D78">
        <w:rPr>
          <w:b/>
          <w:sz w:val="24"/>
          <w:szCs w:val="24"/>
        </w:rPr>
        <w:t>Communication between Parents/ Carers</w:t>
      </w:r>
      <w:r w:rsidR="00147430">
        <w:rPr>
          <w:b/>
          <w:sz w:val="24"/>
          <w:szCs w:val="24"/>
        </w:rPr>
        <w:t>, the wider community</w:t>
      </w:r>
      <w:r w:rsidRPr="007E0D78">
        <w:rPr>
          <w:b/>
          <w:sz w:val="24"/>
          <w:szCs w:val="24"/>
        </w:rPr>
        <w:t xml:space="preserve"> and the School </w:t>
      </w:r>
    </w:p>
    <w:p w14:paraId="34E1F005" w14:textId="77777777" w:rsidR="000B5AC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1. A yearly calendar of School events is supplied on the school website. This is provided to parents/ carers at the beginning of each school year and is updated regularly. </w:t>
      </w:r>
    </w:p>
    <w:p w14:paraId="5AC1C0AA" w14:textId="77777777" w:rsidR="000B5AC0" w:rsidRPr="007E0D78" w:rsidRDefault="000B5AC0" w:rsidP="005B33A0">
      <w:pPr>
        <w:spacing w:after="0" w:line="240" w:lineRule="auto"/>
        <w:rPr>
          <w:sz w:val="24"/>
          <w:szCs w:val="24"/>
        </w:rPr>
      </w:pPr>
    </w:p>
    <w:p w14:paraId="56091339" w14:textId="3DCC1EA7" w:rsidR="000B5AC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2. </w:t>
      </w:r>
      <w:r w:rsidRPr="006B7D8B">
        <w:rPr>
          <w:sz w:val="24"/>
          <w:szCs w:val="24"/>
        </w:rPr>
        <w:t xml:space="preserve">A newsletter </w:t>
      </w:r>
      <w:r w:rsidR="00D679D6" w:rsidRPr="006B7D8B">
        <w:rPr>
          <w:sz w:val="24"/>
          <w:szCs w:val="24"/>
        </w:rPr>
        <w:t>for</w:t>
      </w:r>
      <w:r w:rsidRPr="006B7D8B">
        <w:rPr>
          <w:sz w:val="24"/>
          <w:szCs w:val="24"/>
        </w:rPr>
        <w:t xml:space="preserve"> parents/ carers and the community about school activities, developments and initiatives</w:t>
      </w:r>
      <w:r w:rsidR="00D679D6" w:rsidRPr="006B7D8B">
        <w:rPr>
          <w:sz w:val="24"/>
          <w:szCs w:val="24"/>
        </w:rPr>
        <w:t xml:space="preserve"> is uploaded to the website each week</w:t>
      </w:r>
      <w:r w:rsidRPr="006B7D8B">
        <w:rPr>
          <w:sz w:val="24"/>
          <w:szCs w:val="24"/>
        </w:rPr>
        <w:t>.</w:t>
      </w:r>
      <w:r w:rsidRPr="007E0D78">
        <w:rPr>
          <w:sz w:val="24"/>
          <w:szCs w:val="24"/>
        </w:rPr>
        <w:t xml:space="preserve"> </w:t>
      </w:r>
    </w:p>
    <w:p w14:paraId="353346E7" w14:textId="77777777" w:rsidR="000B5AC0" w:rsidRPr="007E0D78" w:rsidRDefault="000B5AC0" w:rsidP="005B33A0">
      <w:pPr>
        <w:spacing w:after="0" w:line="240" w:lineRule="auto"/>
        <w:rPr>
          <w:sz w:val="24"/>
          <w:szCs w:val="24"/>
        </w:rPr>
      </w:pPr>
    </w:p>
    <w:p w14:paraId="0B33D38E" w14:textId="3FB14C9E" w:rsidR="000B5AC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3. Official correspondence from the School is printed on school letterhead and is signed by the Principal (or delegate) prior to </w:t>
      </w:r>
      <w:r w:rsidR="006F6009">
        <w:rPr>
          <w:sz w:val="24"/>
          <w:szCs w:val="24"/>
        </w:rPr>
        <w:t xml:space="preserve">being </w:t>
      </w:r>
      <w:r w:rsidR="006F6009" w:rsidRPr="006B7D8B">
        <w:rPr>
          <w:sz w:val="24"/>
          <w:szCs w:val="24"/>
        </w:rPr>
        <w:t xml:space="preserve">sent or </w:t>
      </w:r>
      <w:r w:rsidRPr="006B7D8B">
        <w:rPr>
          <w:sz w:val="24"/>
          <w:szCs w:val="24"/>
        </w:rPr>
        <w:t>circulat</w:t>
      </w:r>
      <w:r w:rsidR="006F6009" w:rsidRPr="006B7D8B">
        <w:rPr>
          <w:sz w:val="24"/>
          <w:szCs w:val="24"/>
        </w:rPr>
        <w:t>ed</w:t>
      </w:r>
      <w:r w:rsidRPr="006B7D8B">
        <w:rPr>
          <w:sz w:val="24"/>
          <w:szCs w:val="24"/>
        </w:rPr>
        <w:t>.</w:t>
      </w:r>
    </w:p>
    <w:p w14:paraId="5E479493" w14:textId="77777777" w:rsidR="000B5AC0" w:rsidRPr="007E0D78" w:rsidRDefault="000B5AC0" w:rsidP="005B33A0">
      <w:pPr>
        <w:spacing w:after="0" w:line="240" w:lineRule="auto"/>
        <w:rPr>
          <w:sz w:val="24"/>
          <w:szCs w:val="24"/>
        </w:rPr>
      </w:pPr>
    </w:p>
    <w:p w14:paraId="7B1BA8C2" w14:textId="77777777" w:rsidR="000B5AC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4. Teachers use the student’s Communication Book for fast and informal contact with parents/carers and respite accommodation. Parents/ Carers and respite accommodation are encouraged to use the Communication Book to raise matters of celebration or concern with the school.</w:t>
      </w:r>
    </w:p>
    <w:p w14:paraId="6F26271D" w14:textId="77777777" w:rsidR="000B5AC0" w:rsidRPr="007E0D78" w:rsidRDefault="000B5AC0" w:rsidP="005B33A0">
      <w:pPr>
        <w:spacing w:after="0" w:line="240" w:lineRule="auto"/>
        <w:rPr>
          <w:sz w:val="24"/>
          <w:szCs w:val="24"/>
        </w:rPr>
      </w:pPr>
    </w:p>
    <w:p w14:paraId="25B7817E" w14:textId="0FD50D49" w:rsidR="00754F70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5. The StoryPark App is utilised for information about students’ learning activities and parents can contact staff using this App during normal working hours. </w:t>
      </w:r>
    </w:p>
    <w:p w14:paraId="7B6B72B9" w14:textId="77777777" w:rsidR="006F6009" w:rsidRPr="007E0D78" w:rsidRDefault="006F6009" w:rsidP="005B33A0">
      <w:pPr>
        <w:spacing w:after="0" w:line="240" w:lineRule="auto"/>
        <w:rPr>
          <w:sz w:val="24"/>
          <w:szCs w:val="24"/>
        </w:rPr>
      </w:pPr>
    </w:p>
    <w:p w14:paraId="0BEF7F4A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6. The School’s website contains important information about the school, staffing, curriculum, events, the school calendar and community involvement. </w:t>
      </w:r>
    </w:p>
    <w:p w14:paraId="7DF2FC6A" w14:textId="3B702918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7. The School’s Facebook page </w:t>
      </w:r>
      <w:r w:rsidR="006F6009">
        <w:rPr>
          <w:sz w:val="24"/>
          <w:szCs w:val="24"/>
        </w:rPr>
        <w:t xml:space="preserve">celebrates </w:t>
      </w:r>
      <w:r w:rsidRPr="007E0D78">
        <w:rPr>
          <w:sz w:val="24"/>
          <w:szCs w:val="24"/>
        </w:rPr>
        <w:t>upcoming and important events.</w:t>
      </w:r>
    </w:p>
    <w:p w14:paraId="6DCA7A19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 8. All written communication from parents/ carers is acknowledged in writing (email or SMS within 24 hours and mail within 3 working days). It may take longer to answer specific queries and concerns and this is made clear in the acknowledgement.  </w:t>
      </w:r>
    </w:p>
    <w:p w14:paraId="0BBAFA36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9. Parents are encouraged to contact the school office and teachers by phone or text message. Parents are reminded that school staff are not available outside of normal working hours.</w:t>
      </w:r>
    </w:p>
    <w:p w14:paraId="1F1D971A" w14:textId="1A3C234D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10. Parents/ Carers are contacted in writing regarding IEP</w:t>
      </w:r>
      <w:r w:rsidR="00DE5182" w:rsidRPr="007E0D78">
        <w:rPr>
          <w:sz w:val="24"/>
          <w:szCs w:val="24"/>
        </w:rPr>
        <w:t xml:space="preserve"> </w:t>
      </w:r>
      <w:r w:rsidRPr="007E0D78">
        <w:rPr>
          <w:sz w:val="24"/>
          <w:szCs w:val="24"/>
        </w:rPr>
        <w:t>meetings. It is expected that all parents/ carers will attend two IEP</w:t>
      </w:r>
      <w:r w:rsidR="00DE5182" w:rsidRPr="007E0D78">
        <w:rPr>
          <w:sz w:val="24"/>
          <w:szCs w:val="24"/>
        </w:rPr>
        <w:t xml:space="preserve"> </w:t>
      </w:r>
      <w:r w:rsidRPr="007E0D78">
        <w:rPr>
          <w:sz w:val="24"/>
          <w:szCs w:val="24"/>
        </w:rPr>
        <w:t>meetings</w:t>
      </w:r>
      <w:r w:rsidR="006F6009">
        <w:rPr>
          <w:sz w:val="24"/>
          <w:szCs w:val="24"/>
        </w:rPr>
        <w:t xml:space="preserve"> </w:t>
      </w:r>
      <w:r w:rsidR="006F6009" w:rsidRPr="006B7D8B">
        <w:rPr>
          <w:sz w:val="24"/>
          <w:szCs w:val="24"/>
        </w:rPr>
        <w:t>(either face-to-face or by Zoom)</w:t>
      </w:r>
      <w:r w:rsidRPr="007E0D78">
        <w:rPr>
          <w:sz w:val="24"/>
          <w:szCs w:val="24"/>
        </w:rPr>
        <w:t xml:space="preserve"> each academic year. (See: </w:t>
      </w:r>
      <w:r w:rsidRPr="007E0D78">
        <w:rPr>
          <w:i/>
          <w:sz w:val="24"/>
          <w:szCs w:val="24"/>
        </w:rPr>
        <w:t>Home-School Agreement</w:t>
      </w:r>
      <w:r w:rsidRPr="007E0D78">
        <w:rPr>
          <w:sz w:val="24"/>
          <w:szCs w:val="24"/>
        </w:rPr>
        <w:t>)</w:t>
      </w:r>
    </w:p>
    <w:p w14:paraId="4D3A7DBC" w14:textId="77777777" w:rsidR="00DE5182" w:rsidRPr="007E0D78" w:rsidRDefault="00DE5182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11. A </w:t>
      </w:r>
      <w:r w:rsidR="00754F70" w:rsidRPr="007E0D78">
        <w:rPr>
          <w:sz w:val="24"/>
          <w:szCs w:val="24"/>
        </w:rPr>
        <w:t>written report against IEP</w:t>
      </w:r>
      <w:r w:rsidRPr="007E0D78">
        <w:rPr>
          <w:sz w:val="24"/>
          <w:szCs w:val="24"/>
        </w:rPr>
        <w:t xml:space="preserve"> </w:t>
      </w:r>
      <w:r w:rsidR="00754F70" w:rsidRPr="007E0D78">
        <w:rPr>
          <w:sz w:val="24"/>
          <w:szCs w:val="24"/>
        </w:rPr>
        <w:t xml:space="preserve">goals is sent to parents/ carers </w:t>
      </w:r>
      <w:r w:rsidRPr="007E0D78">
        <w:rPr>
          <w:sz w:val="24"/>
          <w:szCs w:val="24"/>
        </w:rPr>
        <w:t xml:space="preserve">mid-year and at the end of the year. </w:t>
      </w:r>
    </w:p>
    <w:p w14:paraId="57F68577" w14:textId="77777777" w:rsidR="00DE5182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12. </w:t>
      </w:r>
      <w:r w:rsidR="00DE5182" w:rsidRPr="007E0D78">
        <w:rPr>
          <w:sz w:val="24"/>
          <w:szCs w:val="24"/>
        </w:rPr>
        <w:t xml:space="preserve">Parents/ carers are required to provide the school with updated information about students mid-year and at the end of the year. Students cannot be re-enrolled if the school does not receive up-dated information prior to the start of the new academic year. </w:t>
      </w:r>
    </w:p>
    <w:p w14:paraId="276AFCD9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13. Teachers respond in a timely manner to phoned requests for information or appointments, acknowledging calls within 24 hours. </w:t>
      </w:r>
    </w:p>
    <w:p w14:paraId="4E72E9C5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14. Teachers keep a record of their contact with parents/ carers, respite homes and schools where students are dual-enrolled in their Communication Books. </w:t>
      </w:r>
    </w:p>
    <w:p w14:paraId="297F1BB6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15. Front office staff answer telephone calls promptly</w:t>
      </w:r>
      <w:r w:rsidR="00DE5182" w:rsidRPr="007E0D78">
        <w:rPr>
          <w:sz w:val="24"/>
          <w:szCs w:val="24"/>
        </w:rPr>
        <w:t>,</w:t>
      </w:r>
      <w:r w:rsidRPr="007E0D78">
        <w:rPr>
          <w:sz w:val="24"/>
          <w:szCs w:val="24"/>
        </w:rPr>
        <w:t xml:space="preserve"> using professional responses with a friendly manner and they return telephone messages within 24 hours. </w:t>
      </w:r>
    </w:p>
    <w:p w14:paraId="0C56D33C" w14:textId="1E8ACF6C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16. Front office staff pass on messages to relevant staff as promptly as </w:t>
      </w:r>
      <w:r w:rsidRPr="006B7D8B">
        <w:rPr>
          <w:sz w:val="24"/>
          <w:szCs w:val="24"/>
        </w:rPr>
        <w:t>possible</w:t>
      </w:r>
      <w:r w:rsidR="006F6009" w:rsidRPr="006B7D8B">
        <w:rPr>
          <w:sz w:val="24"/>
          <w:szCs w:val="24"/>
        </w:rPr>
        <w:t xml:space="preserve"> and always on the same day as the message is received</w:t>
      </w:r>
      <w:r w:rsidRPr="007E0D78">
        <w:rPr>
          <w:sz w:val="24"/>
          <w:szCs w:val="24"/>
        </w:rPr>
        <w:t xml:space="preserve">. </w:t>
      </w:r>
    </w:p>
    <w:p w14:paraId="79F26E86" w14:textId="77777777" w:rsidR="00754F70" w:rsidRPr="007E0D78" w:rsidRDefault="00754F7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17. Front office staff respond in a timely manner to verbal or written requests for information or appointment</w:t>
      </w:r>
      <w:r w:rsidR="000B5AC0" w:rsidRPr="007E0D78">
        <w:rPr>
          <w:sz w:val="24"/>
          <w:szCs w:val="24"/>
        </w:rPr>
        <w:t xml:space="preserve">s, sending information requested within </w:t>
      </w:r>
      <w:r w:rsidRPr="007E0D78">
        <w:rPr>
          <w:sz w:val="24"/>
          <w:szCs w:val="24"/>
        </w:rPr>
        <w:t xml:space="preserve">3 days. </w:t>
      </w:r>
    </w:p>
    <w:p w14:paraId="648700B1" w14:textId="77777777" w:rsidR="000B5AC0" w:rsidRPr="007E0D78" w:rsidRDefault="000B5AC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18. Giant Steps Tasmania has a Parents Group which meets regularly with the Principal and other staff members. The purpose of the group is to represent parents/ carers and raise </w:t>
      </w:r>
      <w:r w:rsidRPr="007E0D78">
        <w:rPr>
          <w:sz w:val="24"/>
          <w:szCs w:val="24"/>
        </w:rPr>
        <w:lastRenderedPageBreak/>
        <w:t>matters of interest/ concern and to assist the school with feeding into and helping to review the School Improvement Plan.</w:t>
      </w:r>
    </w:p>
    <w:p w14:paraId="6A1D910F" w14:textId="78364749" w:rsidR="00754F70" w:rsidRPr="007E0D78" w:rsidRDefault="000B5AC0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19. Parents/ Carers are aware that bus staff do not carry messages between the school and home as the responsibility of bus staff is to ensure the safety and well-being of students on their journeys to and from school.</w:t>
      </w:r>
      <w:r w:rsidR="00676F0E">
        <w:rPr>
          <w:sz w:val="24"/>
          <w:szCs w:val="24"/>
        </w:rPr>
        <w:t xml:space="preserve"> </w:t>
      </w:r>
      <w:r w:rsidR="00754F70" w:rsidRPr="007E0D78">
        <w:rPr>
          <w:sz w:val="24"/>
          <w:szCs w:val="24"/>
        </w:rPr>
        <w:t>Messages about student absences</w:t>
      </w:r>
      <w:r w:rsidR="00E86EBE" w:rsidRPr="007E0D78">
        <w:rPr>
          <w:sz w:val="24"/>
          <w:szCs w:val="24"/>
        </w:rPr>
        <w:t xml:space="preserve"> (see </w:t>
      </w:r>
      <w:r w:rsidR="00E86EBE" w:rsidRPr="007E0D78">
        <w:rPr>
          <w:b/>
          <w:sz w:val="24"/>
          <w:szCs w:val="24"/>
        </w:rPr>
        <w:t>Addendum 1</w:t>
      </w:r>
      <w:r w:rsidR="00E86EBE" w:rsidRPr="007E0D78">
        <w:rPr>
          <w:sz w:val="24"/>
          <w:szCs w:val="24"/>
        </w:rPr>
        <w:t>)</w:t>
      </w:r>
      <w:r w:rsidR="00754F70" w:rsidRPr="007E0D78">
        <w:rPr>
          <w:sz w:val="24"/>
          <w:szCs w:val="24"/>
        </w:rPr>
        <w:t xml:space="preserve"> and appointments can only be accepted via phone to the school office.</w:t>
      </w:r>
    </w:p>
    <w:p w14:paraId="0B52D055" w14:textId="77777777" w:rsidR="00754F70" w:rsidRPr="007E0D78" w:rsidRDefault="00754F70" w:rsidP="005B33A0">
      <w:pPr>
        <w:spacing w:after="0" w:line="240" w:lineRule="auto"/>
        <w:rPr>
          <w:rStyle w:val="lrzxr"/>
          <w:sz w:val="24"/>
          <w:szCs w:val="24"/>
        </w:rPr>
      </w:pPr>
      <w:r w:rsidRPr="007E0D78">
        <w:rPr>
          <w:sz w:val="24"/>
          <w:szCs w:val="24"/>
        </w:rPr>
        <w:t xml:space="preserve">The school’s telephone number is: </w:t>
      </w:r>
      <w:r w:rsidRPr="007E0D78">
        <w:rPr>
          <w:rStyle w:val="lrzxr"/>
          <w:sz w:val="24"/>
          <w:szCs w:val="24"/>
        </w:rPr>
        <w:t>6362 2522</w:t>
      </w:r>
    </w:p>
    <w:p w14:paraId="030F053B" w14:textId="77777777" w:rsidR="00754F70" w:rsidRPr="007E0D78" w:rsidRDefault="00754F70" w:rsidP="005B33A0">
      <w:pPr>
        <w:spacing w:after="0" w:line="240" w:lineRule="auto"/>
        <w:rPr>
          <w:rStyle w:val="lrzxr"/>
          <w:sz w:val="24"/>
          <w:szCs w:val="24"/>
        </w:rPr>
      </w:pPr>
      <w:r w:rsidRPr="007E0D78">
        <w:rPr>
          <w:rStyle w:val="lrzxr"/>
          <w:sz w:val="24"/>
          <w:szCs w:val="24"/>
        </w:rPr>
        <w:t xml:space="preserve">The school’s email address is: </w:t>
      </w:r>
      <w:hyperlink r:id="rId8" w:history="1">
        <w:r w:rsidRPr="007E0D78">
          <w:rPr>
            <w:rStyle w:val="Hyperlink"/>
            <w:sz w:val="24"/>
            <w:szCs w:val="24"/>
          </w:rPr>
          <w:t>principal@giantsteps.tas.edu.au</w:t>
        </w:r>
      </w:hyperlink>
    </w:p>
    <w:p w14:paraId="72484C52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rStyle w:val="lrzxr"/>
          <w:sz w:val="24"/>
          <w:szCs w:val="24"/>
        </w:rPr>
        <w:t>The school’s address is: 37 West Church Street, Deloraine 7304</w:t>
      </w:r>
    </w:p>
    <w:p w14:paraId="5AA4E638" w14:textId="77777777" w:rsidR="00754F70" w:rsidRPr="007E0D78" w:rsidRDefault="00754F70" w:rsidP="005B33A0">
      <w:pPr>
        <w:spacing w:after="0" w:line="240" w:lineRule="auto"/>
        <w:rPr>
          <w:b/>
          <w:sz w:val="24"/>
          <w:szCs w:val="24"/>
        </w:rPr>
      </w:pPr>
    </w:p>
    <w:p w14:paraId="14F226B4" w14:textId="248FD324" w:rsidR="00A055E7" w:rsidRDefault="00A055E7" w:rsidP="005B33A0">
      <w:pPr>
        <w:spacing w:after="0" w:line="240" w:lineRule="auto"/>
        <w:rPr>
          <w:bCs/>
          <w:sz w:val="24"/>
          <w:szCs w:val="24"/>
        </w:rPr>
      </w:pPr>
      <w:r w:rsidRPr="007C74CD">
        <w:rPr>
          <w:bCs/>
          <w:sz w:val="24"/>
          <w:szCs w:val="24"/>
        </w:rPr>
        <w:t>20. The School sends targeted Marketing information to appropriate community contacts at least twice a year.</w:t>
      </w:r>
      <w:r>
        <w:rPr>
          <w:bCs/>
          <w:sz w:val="24"/>
          <w:szCs w:val="24"/>
        </w:rPr>
        <w:t xml:space="preserve"> </w:t>
      </w:r>
    </w:p>
    <w:p w14:paraId="6F27DE7D" w14:textId="77777777" w:rsidR="00A055E7" w:rsidRDefault="00A055E7" w:rsidP="005B33A0">
      <w:pPr>
        <w:spacing w:after="0" w:line="240" w:lineRule="auto"/>
        <w:rPr>
          <w:bCs/>
          <w:sz w:val="24"/>
          <w:szCs w:val="24"/>
        </w:rPr>
      </w:pPr>
    </w:p>
    <w:p w14:paraId="0320C9A4" w14:textId="28C38090" w:rsidR="00754F70" w:rsidRDefault="00676F0E" w:rsidP="005B33A0">
      <w:pPr>
        <w:spacing w:after="0" w:line="240" w:lineRule="auto"/>
        <w:rPr>
          <w:bCs/>
          <w:sz w:val="24"/>
          <w:szCs w:val="24"/>
        </w:rPr>
      </w:pPr>
      <w:r w:rsidRPr="00676F0E">
        <w:rPr>
          <w:bCs/>
          <w:sz w:val="24"/>
          <w:szCs w:val="24"/>
        </w:rPr>
        <w:t>2</w:t>
      </w:r>
      <w:r w:rsidR="00A055E7">
        <w:rPr>
          <w:bCs/>
          <w:sz w:val="24"/>
          <w:szCs w:val="24"/>
        </w:rPr>
        <w:t>1</w:t>
      </w:r>
      <w:r w:rsidRPr="00676F0E">
        <w:rPr>
          <w:bCs/>
          <w:sz w:val="24"/>
          <w:szCs w:val="24"/>
        </w:rPr>
        <w:t xml:space="preserve">. The Principal, or </w:t>
      </w:r>
      <w:r w:rsidR="009B5399" w:rsidRPr="007C74CD">
        <w:rPr>
          <w:bCs/>
          <w:sz w:val="24"/>
          <w:szCs w:val="24"/>
        </w:rPr>
        <w:t>a</w:t>
      </w:r>
      <w:r w:rsidRPr="00676F0E">
        <w:rPr>
          <w:bCs/>
          <w:sz w:val="24"/>
          <w:szCs w:val="24"/>
        </w:rPr>
        <w:t xml:space="preserve"> delegate</w:t>
      </w:r>
      <w:r>
        <w:rPr>
          <w:bCs/>
          <w:sz w:val="24"/>
          <w:szCs w:val="24"/>
        </w:rPr>
        <w:t>, uses social media regularly to ensure that the wider community can access reliable information about the school and its activities</w:t>
      </w:r>
      <w:r w:rsidR="006B7D8B">
        <w:rPr>
          <w:bCs/>
          <w:sz w:val="24"/>
          <w:szCs w:val="24"/>
        </w:rPr>
        <w:t>.</w:t>
      </w:r>
    </w:p>
    <w:p w14:paraId="538CD30C" w14:textId="77777777" w:rsidR="007C74CD" w:rsidRDefault="007C74CD" w:rsidP="005B33A0">
      <w:pPr>
        <w:spacing w:after="0" w:line="240" w:lineRule="auto"/>
        <w:rPr>
          <w:bCs/>
          <w:sz w:val="24"/>
          <w:szCs w:val="24"/>
        </w:rPr>
      </w:pPr>
    </w:p>
    <w:p w14:paraId="1BE49DDF" w14:textId="0C0D7637" w:rsidR="007C74CD" w:rsidRPr="00676F0E" w:rsidRDefault="007C74CD" w:rsidP="005B33A0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22. Where students are dual-enrolled, teachers communicate with Partner Schools at least twice a year to support the IEP Planning process.</w:t>
      </w:r>
    </w:p>
    <w:p w14:paraId="761B39E8" w14:textId="77777777" w:rsidR="00676F0E" w:rsidRDefault="00676F0E" w:rsidP="005B33A0">
      <w:pPr>
        <w:spacing w:after="0" w:line="240" w:lineRule="auto"/>
        <w:rPr>
          <w:b/>
          <w:sz w:val="24"/>
          <w:szCs w:val="24"/>
        </w:rPr>
      </w:pPr>
    </w:p>
    <w:p w14:paraId="1BE43D25" w14:textId="7696111B" w:rsidR="00754F70" w:rsidRPr="007E0D78" w:rsidRDefault="00754F70" w:rsidP="005B33A0">
      <w:pPr>
        <w:spacing w:after="0" w:line="240" w:lineRule="auto"/>
        <w:rPr>
          <w:b/>
          <w:sz w:val="24"/>
          <w:szCs w:val="24"/>
        </w:rPr>
      </w:pPr>
      <w:r w:rsidRPr="007E0D78">
        <w:rPr>
          <w:b/>
          <w:sz w:val="24"/>
          <w:szCs w:val="24"/>
        </w:rPr>
        <w:t xml:space="preserve">Communication with staff </w:t>
      </w:r>
    </w:p>
    <w:p w14:paraId="1E0A8080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Information for Staff is disseminated through: </w:t>
      </w:r>
    </w:p>
    <w:p w14:paraId="13F060A1" w14:textId="77777777" w:rsidR="00754F70" w:rsidRPr="007E0D78" w:rsidRDefault="00754F70" w:rsidP="005B33A0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The Whiteboard in the staffroom</w:t>
      </w:r>
    </w:p>
    <w:p w14:paraId="07B7C7D3" w14:textId="29A46D47" w:rsidR="00754F70" w:rsidRPr="007E0D78" w:rsidRDefault="007C74CD" w:rsidP="005B33A0">
      <w:pPr>
        <w:pStyle w:val="ListParagraph"/>
        <w:numPr>
          <w:ilvl w:val="0"/>
          <w:numId w:val="2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Teacher &amp; Allied Health </w:t>
      </w:r>
      <w:r w:rsidR="00754F70" w:rsidRPr="007E0D78">
        <w:rPr>
          <w:sz w:val="24"/>
          <w:szCs w:val="24"/>
        </w:rPr>
        <w:t>Meetings</w:t>
      </w:r>
    </w:p>
    <w:p w14:paraId="441AD1D5" w14:textId="77777777" w:rsidR="00754F70" w:rsidRPr="007E0D78" w:rsidRDefault="00754F70" w:rsidP="005B33A0">
      <w:pPr>
        <w:pStyle w:val="ListParagraph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Staff Meetings with the Principal</w:t>
      </w:r>
    </w:p>
    <w:p w14:paraId="53F0BD28" w14:textId="77777777" w:rsidR="00754F70" w:rsidRPr="007E0D78" w:rsidRDefault="00754F70" w:rsidP="005B33A0">
      <w:pPr>
        <w:pStyle w:val="ListParagraph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Class Team Meetings</w:t>
      </w:r>
    </w:p>
    <w:p w14:paraId="55958D22" w14:textId="77777777" w:rsidR="00754F70" w:rsidRPr="007E0D78" w:rsidRDefault="00754F70" w:rsidP="005B33A0">
      <w:pPr>
        <w:pStyle w:val="ListParagraph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Email  (It is an expectation that staff check their emails daily  and respond as requested to all emailed communication). </w:t>
      </w:r>
    </w:p>
    <w:p w14:paraId="655436E1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1. Staff complete the required form to request unplanned leave or carer’s leave. </w:t>
      </w:r>
    </w:p>
    <w:p w14:paraId="6ACA344C" w14:textId="76614CCD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2. Staff contact the </w:t>
      </w:r>
      <w:r w:rsidR="00E658F4" w:rsidRPr="006B7D8B">
        <w:rPr>
          <w:sz w:val="24"/>
          <w:szCs w:val="24"/>
        </w:rPr>
        <w:t>Lead Teacher</w:t>
      </w:r>
      <w:r w:rsidRPr="007E0D78">
        <w:rPr>
          <w:sz w:val="24"/>
          <w:szCs w:val="24"/>
        </w:rPr>
        <w:t xml:space="preserve"> before 7.30 am by phone or SMS if they are unable to attend work.</w:t>
      </w:r>
    </w:p>
    <w:p w14:paraId="6A452A4A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3. Staff submit reports of student incidents, accidents or concerns regarding student behaviour or wellbeing in a timely manner and on the appropriate forms. </w:t>
      </w:r>
    </w:p>
    <w:p w14:paraId="367FE7CD" w14:textId="5C65575F" w:rsidR="00FD45FA" w:rsidRPr="006B7D8B" w:rsidRDefault="00E658F4" w:rsidP="005B33A0">
      <w:pPr>
        <w:spacing w:after="0" w:line="240" w:lineRule="auto"/>
        <w:rPr>
          <w:bCs/>
          <w:sz w:val="24"/>
          <w:szCs w:val="24"/>
        </w:rPr>
      </w:pPr>
      <w:r w:rsidRPr="006B7D8B">
        <w:rPr>
          <w:bCs/>
          <w:sz w:val="24"/>
          <w:szCs w:val="24"/>
        </w:rPr>
        <w:t xml:space="preserve">4. The Principal gives </w:t>
      </w:r>
      <w:r w:rsidR="009B5399" w:rsidRPr="007C74CD">
        <w:rPr>
          <w:bCs/>
          <w:sz w:val="24"/>
          <w:szCs w:val="24"/>
        </w:rPr>
        <w:t>prompt</w:t>
      </w:r>
      <w:r w:rsidR="009B5399">
        <w:rPr>
          <w:bCs/>
          <w:sz w:val="24"/>
          <w:szCs w:val="24"/>
        </w:rPr>
        <w:t xml:space="preserve"> </w:t>
      </w:r>
      <w:r w:rsidRPr="006B7D8B">
        <w:rPr>
          <w:bCs/>
          <w:sz w:val="24"/>
          <w:szCs w:val="24"/>
        </w:rPr>
        <w:t xml:space="preserve">feedback </w:t>
      </w:r>
      <w:r w:rsidR="00FD45FA" w:rsidRPr="006B7D8B">
        <w:rPr>
          <w:bCs/>
          <w:sz w:val="24"/>
          <w:szCs w:val="24"/>
        </w:rPr>
        <w:t>to teaching staff following lesson observations.</w:t>
      </w:r>
    </w:p>
    <w:p w14:paraId="7A743B43" w14:textId="6EBB9BF8" w:rsidR="00754F70" w:rsidRPr="00E658F4" w:rsidRDefault="00FD45FA" w:rsidP="005B33A0">
      <w:pPr>
        <w:spacing w:after="0" w:line="240" w:lineRule="auto"/>
        <w:rPr>
          <w:b/>
          <w:sz w:val="24"/>
          <w:szCs w:val="24"/>
        </w:rPr>
      </w:pPr>
      <w:r w:rsidRPr="006B7D8B">
        <w:rPr>
          <w:bCs/>
          <w:sz w:val="24"/>
          <w:szCs w:val="24"/>
        </w:rPr>
        <w:t>5. The Principal follows up with staff submitting incident/ accident/ cause for concern forms.</w:t>
      </w:r>
      <w:r w:rsidR="00E658F4" w:rsidRPr="00E658F4">
        <w:rPr>
          <w:b/>
          <w:sz w:val="24"/>
          <w:szCs w:val="24"/>
        </w:rPr>
        <w:t xml:space="preserve"> </w:t>
      </w:r>
    </w:p>
    <w:p w14:paraId="3D4609AF" w14:textId="42EE5B1C" w:rsidR="00E658F4" w:rsidRDefault="00E658F4" w:rsidP="005B33A0">
      <w:pPr>
        <w:spacing w:after="0" w:line="240" w:lineRule="auto"/>
        <w:rPr>
          <w:b/>
          <w:sz w:val="24"/>
          <w:szCs w:val="24"/>
        </w:rPr>
      </w:pPr>
    </w:p>
    <w:p w14:paraId="4D2A2786" w14:textId="77777777" w:rsidR="00E658F4" w:rsidRPr="007E0D78" w:rsidRDefault="00E658F4" w:rsidP="005B33A0">
      <w:pPr>
        <w:spacing w:after="0" w:line="240" w:lineRule="auto"/>
        <w:rPr>
          <w:b/>
          <w:sz w:val="24"/>
          <w:szCs w:val="24"/>
        </w:rPr>
      </w:pPr>
    </w:p>
    <w:p w14:paraId="58126622" w14:textId="77777777" w:rsidR="00754F70" w:rsidRPr="007E0D78" w:rsidRDefault="00754F70" w:rsidP="005B33A0">
      <w:pPr>
        <w:spacing w:after="0" w:line="240" w:lineRule="auto"/>
        <w:rPr>
          <w:b/>
          <w:sz w:val="24"/>
          <w:szCs w:val="24"/>
        </w:rPr>
      </w:pPr>
      <w:r w:rsidRPr="007E0D78">
        <w:rPr>
          <w:b/>
          <w:sz w:val="24"/>
          <w:szCs w:val="24"/>
        </w:rPr>
        <w:t>Communication with students</w:t>
      </w:r>
    </w:p>
    <w:p w14:paraId="54E51CAA" w14:textId="42165915" w:rsidR="00754F70" w:rsidRDefault="000B5AC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As </w:t>
      </w:r>
      <w:r w:rsidR="00754F70" w:rsidRPr="007E0D78">
        <w:rPr>
          <w:sz w:val="24"/>
          <w:szCs w:val="24"/>
        </w:rPr>
        <w:t xml:space="preserve">students at Giant Steps </w:t>
      </w:r>
      <w:r w:rsidRPr="007E0D78">
        <w:rPr>
          <w:sz w:val="24"/>
          <w:szCs w:val="24"/>
        </w:rPr>
        <w:t>may be</w:t>
      </w:r>
      <w:r w:rsidR="00754F70" w:rsidRPr="007E0D78">
        <w:rPr>
          <w:sz w:val="24"/>
          <w:szCs w:val="24"/>
        </w:rPr>
        <w:t xml:space="preserve"> partially verbal or non-verbal, it is important that all staff are adequately equipped to be positive communication partners for them. </w:t>
      </w:r>
      <w:r w:rsidRPr="007E0D78">
        <w:rPr>
          <w:sz w:val="24"/>
          <w:szCs w:val="24"/>
        </w:rPr>
        <w:t>Giant Steps Tasmania facil</w:t>
      </w:r>
      <w:r w:rsidR="007E0D78" w:rsidRPr="007E0D78">
        <w:rPr>
          <w:sz w:val="24"/>
          <w:szCs w:val="24"/>
        </w:rPr>
        <w:t>i</w:t>
      </w:r>
      <w:r w:rsidRPr="007E0D78">
        <w:rPr>
          <w:sz w:val="24"/>
          <w:szCs w:val="24"/>
        </w:rPr>
        <w:t xml:space="preserve">tates regular PDs to improve </w:t>
      </w:r>
      <w:r w:rsidR="00754F70" w:rsidRPr="007E0D78">
        <w:rPr>
          <w:sz w:val="24"/>
          <w:szCs w:val="24"/>
        </w:rPr>
        <w:t>staff members’ skills in this area.</w:t>
      </w:r>
    </w:p>
    <w:p w14:paraId="2DD2B8CE" w14:textId="77777777" w:rsidR="00676F0E" w:rsidRDefault="00676F0E" w:rsidP="005B33A0">
      <w:pPr>
        <w:spacing w:after="0" w:line="240" w:lineRule="auto"/>
        <w:rPr>
          <w:sz w:val="24"/>
          <w:szCs w:val="24"/>
        </w:rPr>
      </w:pPr>
    </w:p>
    <w:p w14:paraId="6E64446E" w14:textId="66D09576" w:rsidR="00676F0E" w:rsidRPr="007E0D78" w:rsidRDefault="00676F0E" w:rsidP="005B33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Principal, or </w:t>
      </w:r>
      <w:r w:rsidR="009B5399" w:rsidRPr="007C74CD">
        <w:rPr>
          <w:sz w:val="24"/>
          <w:szCs w:val="24"/>
        </w:rPr>
        <w:t>a</w:t>
      </w:r>
      <w:r>
        <w:rPr>
          <w:sz w:val="24"/>
          <w:szCs w:val="24"/>
        </w:rPr>
        <w:t xml:space="preserve"> delegate, holds regular meetings with the Student Council. The School Council’s input into school policies is sought and the Council discuss</w:t>
      </w:r>
      <w:r w:rsidR="009B5399">
        <w:rPr>
          <w:sz w:val="24"/>
          <w:szCs w:val="24"/>
        </w:rPr>
        <w:t>es</w:t>
      </w:r>
      <w:r>
        <w:rPr>
          <w:sz w:val="24"/>
          <w:szCs w:val="24"/>
        </w:rPr>
        <w:t xml:space="preserve"> other areas of school life that affects them directly.</w:t>
      </w:r>
    </w:p>
    <w:p w14:paraId="74897853" w14:textId="77777777" w:rsidR="000C43BF" w:rsidRPr="007E0D78" w:rsidRDefault="000C43BF" w:rsidP="005B33A0">
      <w:pPr>
        <w:spacing w:after="0" w:line="240" w:lineRule="auto"/>
        <w:rPr>
          <w:sz w:val="24"/>
          <w:szCs w:val="24"/>
        </w:rPr>
      </w:pPr>
    </w:p>
    <w:p w14:paraId="407691AF" w14:textId="41E1D5A5" w:rsidR="00134508" w:rsidRPr="007E0D78" w:rsidRDefault="000C43BF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lastRenderedPageBreak/>
        <w:t>In the event of a school closure being necessary, teaching staff aim to provide students with on-going access to education</w:t>
      </w:r>
      <w:r w:rsidR="00113A0B" w:rsidRPr="007E0D78">
        <w:rPr>
          <w:sz w:val="24"/>
          <w:szCs w:val="24"/>
        </w:rPr>
        <w:t xml:space="preserve"> and support</w:t>
      </w:r>
      <w:r w:rsidRPr="007E0D78">
        <w:rPr>
          <w:sz w:val="24"/>
          <w:szCs w:val="24"/>
        </w:rPr>
        <w:t xml:space="preserve"> remotely.</w:t>
      </w:r>
      <w:r w:rsidR="00F228D8" w:rsidRPr="007E0D78">
        <w:rPr>
          <w:sz w:val="24"/>
          <w:szCs w:val="24"/>
        </w:rPr>
        <w:t xml:space="preserve"> </w:t>
      </w:r>
      <w:r w:rsidR="00D07D77" w:rsidRPr="007E0D78">
        <w:rPr>
          <w:sz w:val="24"/>
          <w:szCs w:val="24"/>
        </w:rPr>
        <w:t xml:space="preserve">Teachers </w:t>
      </w:r>
      <w:r w:rsidR="00134508" w:rsidRPr="007E0D78">
        <w:rPr>
          <w:sz w:val="24"/>
          <w:szCs w:val="24"/>
        </w:rPr>
        <w:t>use a variety of different materials and resources to:</w:t>
      </w:r>
    </w:p>
    <w:p w14:paraId="19E0D8B5" w14:textId="77777777" w:rsidR="0054633A" w:rsidRPr="007E0D78" w:rsidRDefault="0054633A" w:rsidP="005B33A0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Communicate with students regularly</w:t>
      </w:r>
    </w:p>
    <w:p w14:paraId="61E667ED" w14:textId="77777777" w:rsidR="00134508" w:rsidRPr="007E0D78" w:rsidRDefault="00134508" w:rsidP="005B33A0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Manage remote learning</w:t>
      </w:r>
    </w:p>
    <w:p w14:paraId="5F2DD692" w14:textId="77777777" w:rsidR="0054633A" w:rsidRPr="007E0D78" w:rsidRDefault="0054633A" w:rsidP="005B33A0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Facilitate students’ self-directed learning</w:t>
      </w:r>
    </w:p>
    <w:p w14:paraId="7C8D9952" w14:textId="77777777" w:rsidR="0054633A" w:rsidRPr="007E0D78" w:rsidRDefault="0054633A" w:rsidP="005B33A0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Support students’ literacy</w:t>
      </w:r>
    </w:p>
    <w:p w14:paraId="5F3FC969" w14:textId="77777777" w:rsidR="0054633A" w:rsidRPr="007E0D78" w:rsidRDefault="0054633A" w:rsidP="005B33A0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Create engaging and stimulating digital lesson content</w:t>
      </w:r>
    </w:p>
    <w:p w14:paraId="2D1EAD44" w14:textId="188B1F5C" w:rsidR="00134508" w:rsidRPr="007E0D78" w:rsidRDefault="00507361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(See </w:t>
      </w:r>
      <w:r w:rsidRPr="007E0D78">
        <w:rPr>
          <w:b/>
          <w:sz w:val="24"/>
          <w:szCs w:val="24"/>
        </w:rPr>
        <w:t>Addendum 2</w:t>
      </w:r>
      <w:r w:rsidRPr="007E0D78">
        <w:rPr>
          <w:sz w:val="24"/>
          <w:szCs w:val="24"/>
        </w:rPr>
        <w:t>)</w:t>
      </w:r>
    </w:p>
    <w:p w14:paraId="228636F9" w14:textId="77777777" w:rsidR="007C6C6F" w:rsidRPr="007E0D78" w:rsidRDefault="007C6C6F" w:rsidP="005B33A0">
      <w:pPr>
        <w:spacing w:after="0" w:line="240" w:lineRule="auto"/>
        <w:rPr>
          <w:rFonts w:ascii="Helvetica" w:eastAsia="Times New Roman" w:hAnsi="Helvetica" w:cs="Times New Roman"/>
          <w:b/>
          <w:bCs/>
          <w:sz w:val="36"/>
          <w:szCs w:val="36"/>
          <w:lang w:val="en-GB"/>
        </w:rPr>
      </w:pPr>
    </w:p>
    <w:p w14:paraId="573427CB" w14:textId="77777777" w:rsidR="00754F70" w:rsidRPr="007E0D78" w:rsidRDefault="00754F70" w:rsidP="005B33A0">
      <w:pPr>
        <w:spacing w:after="0" w:line="240" w:lineRule="auto"/>
        <w:rPr>
          <w:b/>
          <w:sz w:val="24"/>
          <w:szCs w:val="24"/>
        </w:rPr>
      </w:pPr>
      <w:r w:rsidRPr="007E0D78">
        <w:rPr>
          <w:b/>
          <w:sz w:val="24"/>
          <w:szCs w:val="24"/>
        </w:rPr>
        <w:t xml:space="preserve">Annual Principal’s report </w:t>
      </w:r>
    </w:p>
    <w:p w14:paraId="06E78319" w14:textId="77777777" w:rsidR="00754F70" w:rsidRPr="007E0D78" w:rsidRDefault="00754F70" w:rsidP="005B33A0">
      <w:p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The principal publishes an annual report to the school’s wider community on the school’s website each year outlining information from the previous year. The information includes: </w:t>
      </w:r>
    </w:p>
    <w:p w14:paraId="7A9CFC38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the curriculum </w:t>
      </w:r>
    </w:p>
    <w:p w14:paraId="7384DBA3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extracurricular activities </w:t>
      </w:r>
    </w:p>
    <w:p w14:paraId="4AEB009D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total number of enrolments </w:t>
      </w:r>
    </w:p>
    <w:p w14:paraId="34835F60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a summary of assessment results (including NAPLAN) </w:t>
      </w:r>
    </w:p>
    <w:p w14:paraId="2EEEC5A2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patterns of attendance </w:t>
      </w:r>
    </w:p>
    <w:p w14:paraId="1920B6F0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school improvement and staff development priorities </w:t>
      </w:r>
    </w:p>
    <w:p w14:paraId="1716DBEC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parent/ carer, teacher and student satisfaction with the school </w:t>
      </w:r>
    </w:p>
    <w:p w14:paraId="62FFB231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strategies used for involving parents in their child's education </w:t>
      </w:r>
    </w:p>
    <w:p w14:paraId="0663EA41" w14:textId="77777777" w:rsidR="00754F70" w:rsidRPr="007E0D78" w:rsidRDefault="00754F70" w:rsidP="005B33A0">
      <w:pPr>
        <w:pStyle w:val="ListParagraph"/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 xml:space="preserve">staff composition and qualifications of teachers </w:t>
      </w:r>
    </w:p>
    <w:p w14:paraId="732812C0" w14:textId="2BE0E9DA" w:rsidR="00E86EBE" w:rsidRPr="007E0D78" w:rsidRDefault="00E86EBE" w:rsidP="005B33A0">
      <w:pPr>
        <w:spacing w:line="240" w:lineRule="auto"/>
        <w:rPr>
          <w:b/>
          <w:sz w:val="24"/>
          <w:szCs w:val="24"/>
        </w:rPr>
      </w:pPr>
      <w:r w:rsidRPr="007E0D78">
        <w:rPr>
          <w:b/>
          <w:sz w:val="24"/>
          <w:szCs w:val="24"/>
        </w:rPr>
        <w:t>Addenda</w:t>
      </w:r>
    </w:p>
    <w:p w14:paraId="0313DBB9" w14:textId="1065014E" w:rsidR="00E86EBE" w:rsidRPr="007E0D78" w:rsidRDefault="00E86EBE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1. Communication procedures for Attendance Issues</w:t>
      </w:r>
    </w:p>
    <w:p w14:paraId="6E781907" w14:textId="061957EB" w:rsidR="00E86EBE" w:rsidRPr="007E0D78" w:rsidRDefault="00E86EBE" w:rsidP="005B33A0">
      <w:pPr>
        <w:spacing w:line="240" w:lineRule="auto"/>
        <w:rPr>
          <w:sz w:val="24"/>
          <w:szCs w:val="24"/>
        </w:rPr>
      </w:pPr>
      <w:r w:rsidRPr="007E0D78">
        <w:rPr>
          <w:sz w:val="24"/>
          <w:szCs w:val="24"/>
        </w:rPr>
        <w:t>2. Resources for teachers to support</w:t>
      </w:r>
      <w:r w:rsidR="00066756" w:rsidRPr="007E0D78">
        <w:rPr>
          <w:sz w:val="24"/>
          <w:szCs w:val="24"/>
        </w:rPr>
        <w:t xml:space="preserve"> communication and</w:t>
      </w:r>
      <w:r w:rsidRPr="007E0D78">
        <w:rPr>
          <w:sz w:val="24"/>
          <w:szCs w:val="24"/>
        </w:rPr>
        <w:t xml:space="preserve"> remote learning</w:t>
      </w:r>
      <w:r w:rsidR="00066756" w:rsidRPr="007E0D78">
        <w:rPr>
          <w:sz w:val="24"/>
          <w:szCs w:val="24"/>
        </w:rPr>
        <w:t xml:space="preserve"> during a closure</w:t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528"/>
      </w:tblGrid>
      <w:tr w:rsidR="00F7739A" w:rsidRPr="007E0D78" w14:paraId="245076C4" w14:textId="77777777" w:rsidTr="00F7739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011ACBB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Authorised by: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1C4359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Times"/>
                <w:color w:val="000000"/>
                <w:lang w:val="en-US"/>
              </w:rPr>
              <w:t>Paul Bowman</w:t>
            </w:r>
          </w:p>
        </w:tc>
      </w:tr>
      <w:tr w:rsidR="00F7739A" w:rsidRPr="007E0D78" w14:paraId="1C55A30E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DE8F0FB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Position: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71945E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Times"/>
                <w:color w:val="000000"/>
                <w:lang w:val="en-US"/>
              </w:rPr>
              <w:t>Chair of Board</w:t>
            </w:r>
          </w:p>
        </w:tc>
      </w:tr>
      <w:tr w:rsidR="00F7739A" w:rsidRPr="007E0D78" w14:paraId="249F99B8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5D1FD0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Signature: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B9A2C3B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</w:p>
        </w:tc>
      </w:tr>
      <w:tr w:rsidR="00F7739A" w:rsidRPr="007E0D78" w14:paraId="088E890D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D8E9DC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Date accepted: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90515F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</w:p>
        </w:tc>
      </w:tr>
      <w:tr w:rsidR="00F7739A" w:rsidRPr="007E0D78" w14:paraId="4D69EBC5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2C5B89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Original policy developed by: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C0903A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Chris Jacobsen </w:t>
            </w:r>
          </w:p>
        </w:tc>
      </w:tr>
      <w:tr w:rsidR="00F7739A" w:rsidRPr="007E0D78" w14:paraId="4C6207EC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386B137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Position: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498438" w14:textId="2A77294D" w:rsidR="00F7739A" w:rsidRPr="007E0D78" w:rsidRDefault="00BA665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Formerly Education Administrator</w:t>
            </w:r>
            <w:r w:rsidR="00F7739A"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 </w:t>
            </w:r>
          </w:p>
        </w:tc>
      </w:tr>
      <w:tr w:rsidR="00F7739A" w:rsidRPr="007E0D78" w14:paraId="57E93C28" w14:textId="77777777" w:rsidTr="00F7739A">
        <w:tblPrEx>
          <w:tblBorders>
            <w:top w:val="none" w:sz="0" w:space="0" w:color="auto"/>
          </w:tblBorders>
        </w:tblPrEx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7D6CFAF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Date Original Policy developed: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EA5C71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Times"/>
                <w:color w:val="000000"/>
                <w:lang w:val="en-US"/>
              </w:rPr>
              <w:t>October 2017</w:t>
            </w:r>
          </w:p>
        </w:tc>
      </w:tr>
      <w:tr w:rsidR="00F7739A" w:rsidRPr="007E0D78" w14:paraId="46E3C7B9" w14:textId="77777777" w:rsidTr="00F7739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B5B3F5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Times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 xml:space="preserve">Date of last review: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C58749" w14:textId="65205DC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October 20</w:t>
            </w:r>
            <w:r w:rsidR="00FD45FA">
              <w:rPr>
                <w:rFonts w:ascii="Calibri" w:eastAsia="MS Mincho" w:hAnsi="Calibri" w:cs="Calibri Bold Italic"/>
                <w:color w:val="000000"/>
                <w:lang w:val="en-US"/>
              </w:rPr>
              <w:t>2</w:t>
            </w:r>
            <w:r w:rsidR="009B5399">
              <w:rPr>
                <w:rFonts w:ascii="Calibri" w:eastAsia="MS Mincho" w:hAnsi="Calibri" w:cs="Calibri Bold Italic"/>
                <w:color w:val="000000"/>
                <w:lang w:val="en-US"/>
              </w:rPr>
              <w:t>2</w:t>
            </w:r>
          </w:p>
        </w:tc>
      </w:tr>
      <w:tr w:rsidR="00F7739A" w:rsidRPr="007E0D78" w14:paraId="09E3417F" w14:textId="77777777" w:rsidTr="00F7739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71D3A2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Staff consultation period: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D0B602" w14:textId="02902CF3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August 202</w:t>
            </w:r>
            <w:r w:rsidR="009B5399">
              <w:rPr>
                <w:rFonts w:ascii="Calibri" w:eastAsia="MS Mincho" w:hAnsi="Calibri" w:cs="Calibri Bold Italic"/>
                <w:color w:val="000000"/>
                <w:lang w:val="en-US"/>
              </w:rPr>
              <w:t>4</w:t>
            </w:r>
          </w:p>
        </w:tc>
      </w:tr>
      <w:tr w:rsidR="00F7739A" w:rsidRPr="007E0D78" w14:paraId="5D79021E" w14:textId="77777777" w:rsidTr="00F7739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5465A6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Revisions prepared by: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CC7A35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Chris Jacobsen, Fairlight Educational Consulting</w:t>
            </w:r>
          </w:p>
        </w:tc>
      </w:tr>
      <w:tr w:rsidR="00F7739A" w:rsidRPr="007E0D78" w14:paraId="3FBCC413" w14:textId="77777777" w:rsidTr="00F7739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65321F4" w14:textId="77777777" w:rsidR="00F7739A" w:rsidRPr="007E0D78" w:rsidRDefault="00F7739A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E0D78">
              <w:rPr>
                <w:rFonts w:ascii="Calibri" w:eastAsia="MS Mincho" w:hAnsi="Calibri" w:cs="Calibri Bold Italic"/>
                <w:color w:val="000000"/>
                <w:lang w:val="en-US"/>
              </w:rPr>
              <w:t>Date of next review: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4A3414" w14:textId="0C53313F" w:rsidR="00F7739A" w:rsidRPr="007E0D78" w:rsidRDefault="009B5399" w:rsidP="00F77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MS Mincho" w:hAnsi="Calibri" w:cs="Calibri Bold Italic"/>
                <w:color w:val="000000"/>
                <w:lang w:val="en-US"/>
              </w:rPr>
            </w:pPr>
            <w:r w:rsidRPr="007C74CD">
              <w:rPr>
                <w:rFonts w:ascii="Calibri" w:eastAsia="MS Mincho" w:hAnsi="Calibri" w:cs="Calibri Bold Italic"/>
                <w:color w:val="000000"/>
                <w:lang w:val="en-US"/>
              </w:rPr>
              <w:t>August 2027</w:t>
            </w:r>
          </w:p>
        </w:tc>
      </w:tr>
    </w:tbl>
    <w:p w14:paraId="376A4851" w14:textId="77777777" w:rsidR="00E86EBE" w:rsidRPr="007E0D78" w:rsidRDefault="00E86EBE" w:rsidP="00754F70">
      <w:pPr>
        <w:rPr>
          <w:b/>
          <w:sz w:val="28"/>
          <w:szCs w:val="28"/>
        </w:rPr>
      </w:pPr>
    </w:p>
    <w:p w14:paraId="0FD4A078" w14:textId="77777777" w:rsidR="00066756" w:rsidRPr="007E0D78" w:rsidRDefault="00066756" w:rsidP="00754F70">
      <w:pPr>
        <w:rPr>
          <w:b/>
          <w:sz w:val="28"/>
          <w:szCs w:val="28"/>
        </w:rPr>
      </w:pPr>
    </w:p>
    <w:p w14:paraId="68BFB216" w14:textId="77777777" w:rsidR="005B33A0" w:rsidRDefault="005B33A0" w:rsidP="00754F70">
      <w:pPr>
        <w:rPr>
          <w:b/>
          <w:sz w:val="28"/>
          <w:szCs w:val="28"/>
        </w:rPr>
      </w:pPr>
    </w:p>
    <w:p w14:paraId="31B73E0C" w14:textId="77777777" w:rsidR="00E41BCC" w:rsidRDefault="00E41BCC" w:rsidP="00754F70">
      <w:pPr>
        <w:rPr>
          <w:b/>
          <w:sz w:val="28"/>
          <w:szCs w:val="28"/>
        </w:rPr>
      </w:pPr>
    </w:p>
    <w:p w14:paraId="2E25BBDC" w14:textId="66BB123B" w:rsidR="00754F70" w:rsidRPr="007E0D78" w:rsidRDefault="007C6C6F" w:rsidP="00754F70">
      <w:pPr>
        <w:rPr>
          <w:b/>
          <w:sz w:val="28"/>
          <w:szCs w:val="28"/>
        </w:rPr>
      </w:pPr>
      <w:r w:rsidRPr="007E0D78">
        <w:rPr>
          <w:b/>
          <w:sz w:val="28"/>
          <w:szCs w:val="28"/>
        </w:rPr>
        <w:lastRenderedPageBreak/>
        <w:t xml:space="preserve">Addendum 1: </w:t>
      </w:r>
      <w:r w:rsidR="00754F70" w:rsidRPr="007E0D78">
        <w:rPr>
          <w:b/>
          <w:sz w:val="28"/>
          <w:szCs w:val="28"/>
        </w:rPr>
        <w:t>Communication Procedures for Attendance Issues</w:t>
      </w:r>
    </w:p>
    <w:p w14:paraId="7A141273" w14:textId="4E0D6CE5" w:rsidR="00E86EBE" w:rsidRPr="007E0D78" w:rsidRDefault="00E86EBE" w:rsidP="00E86EBE">
      <w:pPr>
        <w:rPr>
          <w:b/>
        </w:rPr>
      </w:pPr>
    </w:p>
    <w:p w14:paraId="6F14CFDE" w14:textId="74175B57" w:rsidR="00E86EBE" w:rsidRPr="007E0D78" w:rsidRDefault="006B7D8B" w:rsidP="00E86EBE">
      <w:pPr>
        <w:rPr>
          <w:b/>
        </w:rPr>
      </w:pPr>
      <w:r w:rsidRPr="007E0D78"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3A174FE" wp14:editId="1AF3E61B">
            <wp:simplePos x="0" y="0"/>
            <wp:positionH relativeFrom="column">
              <wp:posOffset>228600</wp:posOffset>
            </wp:positionH>
            <wp:positionV relativeFrom="paragraph">
              <wp:posOffset>-353695</wp:posOffset>
            </wp:positionV>
            <wp:extent cx="5581650" cy="8225155"/>
            <wp:effectExtent l="0" t="19050" r="0" b="42545"/>
            <wp:wrapTight wrapText="bothSides">
              <wp:wrapPolygon edited="0">
                <wp:start x="6414" y="-50"/>
                <wp:lineTo x="6340" y="1401"/>
                <wp:lineTo x="7446" y="1601"/>
                <wp:lineTo x="10395" y="1601"/>
                <wp:lineTo x="6930" y="1851"/>
                <wp:lineTo x="6340" y="1951"/>
                <wp:lineTo x="6340" y="5453"/>
                <wp:lineTo x="7225" y="5603"/>
                <wp:lineTo x="10395" y="5603"/>
                <wp:lineTo x="7003" y="5903"/>
                <wp:lineTo x="6340" y="6003"/>
                <wp:lineTo x="6340" y="9455"/>
                <wp:lineTo x="7225" y="9605"/>
                <wp:lineTo x="10395" y="9605"/>
                <wp:lineTo x="7003" y="9905"/>
                <wp:lineTo x="6340" y="10005"/>
                <wp:lineTo x="6340" y="13507"/>
                <wp:lineTo x="6930" y="13607"/>
                <wp:lineTo x="10395" y="13607"/>
                <wp:lineTo x="6340" y="14058"/>
                <wp:lineTo x="6340" y="15508"/>
                <wp:lineTo x="9068" y="16009"/>
                <wp:lineTo x="6340" y="16059"/>
                <wp:lineTo x="6340" y="17509"/>
                <wp:lineTo x="6930" y="17610"/>
                <wp:lineTo x="10395" y="17610"/>
                <wp:lineTo x="6340" y="18060"/>
                <wp:lineTo x="6340" y="19511"/>
                <wp:lineTo x="9068" y="20011"/>
                <wp:lineTo x="6340" y="20061"/>
                <wp:lineTo x="6414" y="21662"/>
                <wp:lineTo x="15186" y="21662"/>
                <wp:lineTo x="15408" y="20111"/>
                <wp:lineTo x="14965" y="20011"/>
                <wp:lineTo x="12532" y="20011"/>
                <wp:lineTo x="15334" y="19511"/>
                <wp:lineTo x="15408" y="18110"/>
                <wp:lineTo x="14965" y="18010"/>
                <wp:lineTo x="11132" y="17610"/>
                <wp:lineTo x="14744" y="17610"/>
                <wp:lineTo x="15408" y="17509"/>
                <wp:lineTo x="15408" y="16109"/>
                <wp:lineTo x="14965" y="16009"/>
                <wp:lineTo x="12532" y="16009"/>
                <wp:lineTo x="15334" y="15508"/>
                <wp:lineTo x="15408" y="14108"/>
                <wp:lineTo x="14965" y="14008"/>
                <wp:lineTo x="11132" y="13607"/>
                <wp:lineTo x="14744" y="13607"/>
                <wp:lineTo x="15408" y="13507"/>
                <wp:lineTo x="15408" y="10055"/>
                <wp:lineTo x="14965" y="9955"/>
                <wp:lineTo x="11132" y="9605"/>
                <wp:lineTo x="14449" y="9605"/>
                <wp:lineTo x="15408" y="9405"/>
                <wp:lineTo x="15408" y="6053"/>
                <wp:lineTo x="14965" y="5953"/>
                <wp:lineTo x="11132" y="5603"/>
                <wp:lineTo x="14449" y="5603"/>
                <wp:lineTo x="15408" y="5403"/>
                <wp:lineTo x="15408" y="2001"/>
                <wp:lineTo x="14965" y="1901"/>
                <wp:lineTo x="11132" y="1601"/>
                <wp:lineTo x="14228" y="1601"/>
                <wp:lineTo x="15334" y="1401"/>
                <wp:lineTo x="15186" y="-50"/>
                <wp:lineTo x="6414" y="-50"/>
              </wp:wrapPolygon>
            </wp:wrapTight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76EDD" w14:textId="77777777" w:rsidR="00E86EBE" w:rsidRPr="007E0D78" w:rsidRDefault="00E86EBE" w:rsidP="00E86EBE">
      <w:pPr>
        <w:rPr>
          <w:b/>
        </w:rPr>
      </w:pPr>
    </w:p>
    <w:p w14:paraId="5CE4C776" w14:textId="77777777" w:rsidR="00E86EBE" w:rsidRPr="007E0D78" w:rsidRDefault="00E86EBE" w:rsidP="00E86EBE">
      <w:pPr>
        <w:rPr>
          <w:b/>
        </w:rPr>
      </w:pPr>
    </w:p>
    <w:p w14:paraId="4FC4D607" w14:textId="77777777" w:rsidR="00E86EBE" w:rsidRPr="007E0D78" w:rsidRDefault="00E86EBE" w:rsidP="00E86EBE">
      <w:pPr>
        <w:rPr>
          <w:b/>
        </w:rPr>
      </w:pPr>
    </w:p>
    <w:p w14:paraId="4D53B46B" w14:textId="77777777" w:rsidR="00E86EBE" w:rsidRPr="007E0D78" w:rsidRDefault="00E86EBE" w:rsidP="00E86EBE">
      <w:pPr>
        <w:rPr>
          <w:b/>
        </w:rPr>
      </w:pPr>
    </w:p>
    <w:p w14:paraId="1F3D399A" w14:textId="77777777" w:rsidR="00E86EBE" w:rsidRPr="007E0D78" w:rsidRDefault="00E86EBE" w:rsidP="00E86EBE">
      <w:pPr>
        <w:rPr>
          <w:b/>
        </w:rPr>
      </w:pPr>
    </w:p>
    <w:p w14:paraId="0AD77C6D" w14:textId="77777777" w:rsidR="00E86EBE" w:rsidRPr="007E0D78" w:rsidRDefault="00E86EBE" w:rsidP="00E86EBE">
      <w:pPr>
        <w:rPr>
          <w:b/>
        </w:rPr>
      </w:pPr>
    </w:p>
    <w:p w14:paraId="07CD0CE9" w14:textId="77777777" w:rsidR="00E86EBE" w:rsidRPr="007E0D78" w:rsidRDefault="00E86EBE" w:rsidP="00E86EBE">
      <w:pPr>
        <w:rPr>
          <w:b/>
        </w:rPr>
      </w:pPr>
    </w:p>
    <w:p w14:paraId="6074F9AB" w14:textId="77777777" w:rsidR="00E86EBE" w:rsidRPr="007E0D78" w:rsidRDefault="00E86EBE" w:rsidP="00E86EBE">
      <w:pPr>
        <w:rPr>
          <w:b/>
        </w:rPr>
      </w:pPr>
    </w:p>
    <w:p w14:paraId="029B09B7" w14:textId="77777777" w:rsidR="00E86EBE" w:rsidRPr="007E0D78" w:rsidRDefault="00E86EBE" w:rsidP="00E86EBE">
      <w:pPr>
        <w:rPr>
          <w:b/>
        </w:rPr>
      </w:pPr>
    </w:p>
    <w:p w14:paraId="10D056DF" w14:textId="113E6DC1" w:rsidR="00E86EBE" w:rsidRPr="007E0D78" w:rsidRDefault="00E86EBE" w:rsidP="00E86EBE">
      <w:pPr>
        <w:rPr>
          <w:b/>
        </w:rPr>
      </w:pPr>
    </w:p>
    <w:p w14:paraId="7E58836B" w14:textId="77777777" w:rsidR="00507361" w:rsidRPr="007E0D78" w:rsidRDefault="00507361" w:rsidP="00754F70">
      <w:pPr>
        <w:rPr>
          <w:b/>
        </w:rPr>
      </w:pPr>
    </w:p>
    <w:p w14:paraId="0CE9DBB1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029DDD76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7D45A844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745545F1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06692E75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0C27F461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73D6F7B7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18EA1674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676C1410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384AA54C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22B41546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71A0EEE6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45F9F0E7" w14:textId="77777777" w:rsidR="00E86EBE" w:rsidRPr="007E0D78" w:rsidRDefault="00E86EBE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</w:p>
    <w:p w14:paraId="1E2DF6B6" w14:textId="03238878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8"/>
          <w:szCs w:val="28"/>
        </w:rPr>
      </w:pPr>
      <w:r w:rsidRPr="007E0D78">
        <w:rPr>
          <w:rFonts w:asciiTheme="minorHAnsi" w:eastAsia="Times New Roman" w:hAnsiTheme="minorHAnsi"/>
          <w:sz w:val="28"/>
          <w:szCs w:val="28"/>
        </w:rPr>
        <w:lastRenderedPageBreak/>
        <w:t>Addendum 2: Resources for teachers to support</w:t>
      </w:r>
      <w:r w:rsidR="00066756" w:rsidRPr="007E0D78">
        <w:rPr>
          <w:rFonts w:asciiTheme="minorHAnsi" w:eastAsia="Times New Roman" w:hAnsiTheme="minorHAnsi"/>
          <w:sz w:val="28"/>
          <w:szCs w:val="28"/>
        </w:rPr>
        <w:t xml:space="preserve"> communication and</w:t>
      </w:r>
      <w:r w:rsidRPr="007E0D78">
        <w:rPr>
          <w:rFonts w:asciiTheme="minorHAnsi" w:eastAsia="Times New Roman" w:hAnsiTheme="minorHAnsi"/>
          <w:sz w:val="28"/>
          <w:szCs w:val="28"/>
        </w:rPr>
        <w:t xml:space="preserve"> remote learning</w:t>
      </w:r>
      <w:r w:rsidR="00066756" w:rsidRPr="007E0D78">
        <w:rPr>
          <w:rFonts w:asciiTheme="minorHAnsi" w:eastAsia="Times New Roman" w:hAnsiTheme="minorHAnsi"/>
          <w:sz w:val="28"/>
          <w:szCs w:val="28"/>
        </w:rPr>
        <w:t xml:space="preserve"> during a closure</w:t>
      </w:r>
    </w:p>
    <w:p w14:paraId="15724FF1" w14:textId="77777777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4"/>
          <w:szCs w:val="24"/>
        </w:rPr>
      </w:pPr>
    </w:p>
    <w:p w14:paraId="0CD56D71" w14:textId="5D7188D2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4"/>
          <w:szCs w:val="24"/>
        </w:rPr>
      </w:pPr>
      <w:r w:rsidRPr="007E0D78">
        <w:rPr>
          <w:rFonts w:asciiTheme="minorHAnsi" w:eastAsia="Times New Roman" w:hAnsiTheme="minorHAnsi"/>
          <w:sz w:val="24"/>
          <w:szCs w:val="24"/>
        </w:rPr>
        <w:t>1. Communication Tools</w:t>
      </w:r>
    </w:p>
    <w:p w14:paraId="72D43528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Hangouts Meet – Video calls integrated with other Google’s G-Suite tools.</w:t>
      </w:r>
    </w:p>
    <w:p w14:paraId="520826B5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Teams – Chat, meet, call and collaboration features integrated with Microsoft Office software.</w:t>
      </w:r>
    </w:p>
    <w:p w14:paraId="1DC1CC3E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Skype – Video and audio calls with talk, chat and collaboration features.</w:t>
      </w:r>
    </w:p>
    <w:p w14:paraId="2EC51BE0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WhatsApp</w:t>
      </w:r>
      <w:r w:rsidRPr="007E0D78">
        <w:rPr>
          <w:rStyle w:val="apple-converted-space"/>
          <w:rFonts w:eastAsia="Times New Roman"/>
          <w:color w:val="0165BA"/>
          <w:sz w:val="24"/>
          <w:szCs w:val="24"/>
        </w:rPr>
        <w:t> </w:t>
      </w:r>
      <w:r w:rsidRPr="007E0D78">
        <w:rPr>
          <w:rFonts w:eastAsia="Times New Roman"/>
          <w:sz w:val="24"/>
          <w:szCs w:val="24"/>
        </w:rPr>
        <w:t>– Video and audio calls, messaging and content sharing mobile application.</w:t>
      </w:r>
    </w:p>
    <w:p w14:paraId="5ACB2070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Zoom – Cloud platform for video and audio conferencing, collaboration, chat and webinars.</w:t>
      </w:r>
    </w:p>
    <w:p w14:paraId="3DA84E24" w14:textId="679AC9F0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4"/>
          <w:szCs w:val="24"/>
        </w:rPr>
      </w:pPr>
      <w:r w:rsidRPr="007E0D78">
        <w:rPr>
          <w:rFonts w:asciiTheme="minorHAnsi" w:eastAsia="Times New Roman" w:hAnsiTheme="minorHAnsi"/>
          <w:sz w:val="24"/>
          <w:szCs w:val="24"/>
        </w:rPr>
        <w:t>2. Remote Learning Management Systems</w:t>
      </w:r>
    </w:p>
    <w:p w14:paraId="7CCA92AA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CenturyTech</w:t>
      </w:r>
      <w:proofErr w:type="spellEnd"/>
      <w:r w:rsidRPr="007E0D78">
        <w:rPr>
          <w:rFonts w:eastAsia="Times New Roman"/>
          <w:sz w:val="24"/>
          <w:szCs w:val="24"/>
        </w:rPr>
        <w:t> – Personal learning pathways with micro-lessons to address gaps in knowledge, challenge students and promote long-term memory retention.</w:t>
      </w:r>
    </w:p>
    <w:p w14:paraId="026990ED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ClassDojo – Connects teachers with students and parents to build classroom communities.</w:t>
      </w:r>
    </w:p>
    <w:p w14:paraId="26E98FAB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Edmodo – Tools and resources to manage classrooms and engage students remotely.</w:t>
      </w:r>
    </w:p>
    <w:p w14:paraId="6939561B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Google Classroom – Helps classes connect remotely, communicate and stay-organized.</w:t>
      </w:r>
    </w:p>
    <w:p w14:paraId="57A9497C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Schoology – Tools to support instruction, learning, grading, collaboration and assessment.</w:t>
      </w:r>
    </w:p>
    <w:p w14:paraId="147507AC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Seesaw – Enables the creation of collaborative and sharable digital learning portfolios and learning resources. </w:t>
      </w:r>
      <w:r w:rsidRPr="007E0D78">
        <w:rPr>
          <w:b/>
          <w:sz w:val="24"/>
          <w:szCs w:val="24"/>
        </w:rPr>
        <w:t xml:space="preserve"> </w:t>
      </w:r>
    </w:p>
    <w:p w14:paraId="68B3FAFE" w14:textId="3841DA60" w:rsidR="00507361" w:rsidRPr="007E0D78" w:rsidRDefault="00507361" w:rsidP="00507361">
      <w:pPr>
        <w:spacing w:before="100" w:beforeAutospacing="1" w:after="100" w:afterAutospacing="1" w:line="240" w:lineRule="auto"/>
        <w:rPr>
          <w:color w:val="0165BA"/>
          <w:sz w:val="24"/>
          <w:szCs w:val="24"/>
        </w:rPr>
      </w:pPr>
      <w:r w:rsidRPr="007E0D78">
        <w:rPr>
          <w:rFonts w:eastAsia="Times New Roman"/>
          <w:b/>
          <w:sz w:val="24"/>
          <w:szCs w:val="24"/>
        </w:rPr>
        <w:t>3. Self-directed learning content</w:t>
      </w:r>
    </w:p>
    <w:p w14:paraId="5BB0D43D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color w:val="0165BA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ABRA</w:t>
      </w:r>
      <w:r w:rsidRPr="007E0D78">
        <w:rPr>
          <w:rStyle w:val="apple-converted-space"/>
          <w:rFonts w:eastAsia="Times New Roman"/>
          <w:color w:val="0165BA"/>
          <w:sz w:val="24"/>
          <w:szCs w:val="24"/>
        </w:rPr>
        <w:t> </w:t>
      </w:r>
      <w:r w:rsidRPr="007E0D78">
        <w:rPr>
          <w:rFonts w:eastAsia="Times New Roman"/>
          <w:sz w:val="24"/>
          <w:szCs w:val="24"/>
        </w:rPr>
        <w:t>- Selection of 33 game-like activities to promote reading comprehension and writing skills of early readers.</w:t>
      </w:r>
    </w:p>
    <w:p w14:paraId="29CB0C91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 xml:space="preserve">Khan Academy – Free online lessons and practice in maths, sciences and humanities, as well as free tools for parents and teachers to track student progress. </w:t>
      </w:r>
    </w:p>
    <w:p w14:paraId="6DADD96F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KitKit</w:t>
      </w:r>
      <w:proofErr w:type="spellEnd"/>
      <w:r w:rsidRPr="007E0D78">
        <w:rPr>
          <w:rFonts w:eastAsia="Times New Roman"/>
          <w:sz w:val="24"/>
          <w:szCs w:val="24"/>
        </w:rPr>
        <w:t xml:space="preserve"> School - Tablet-based learning suite with a comprehensive curriculum spanning early childhood through early primary levels.</w:t>
      </w:r>
    </w:p>
    <w:p w14:paraId="417B7175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Mindspark</w:t>
      </w:r>
      <w:proofErr w:type="spellEnd"/>
      <w:r w:rsidRPr="007E0D78">
        <w:rPr>
          <w:rFonts w:eastAsia="Times New Roman"/>
          <w:sz w:val="24"/>
          <w:szCs w:val="24"/>
        </w:rPr>
        <w:t> – Adaptive online tutoring system that helps students practice and learn mathematics.</w:t>
      </w:r>
    </w:p>
    <w:p w14:paraId="37BC7257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Music Crab</w:t>
      </w:r>
      <w:r w:rsidRPr="007E0D78">
        <w:rPr>
          <w:rStyle w:val="apple-converted-space"/>
          <w:rFonts w:eastAsia="Times New Roman"/>
          <w:color w:val="0165BA"/>
          <w:sz w:val="24"/>
          <w:szCs w:val="24"/>
        </w:rPr>
        <w:t> </w:t>
      </w:r>
      <w:r w:rsidRPr="007E0D78">
        <w:rPr>
          <w:rFonts w:eastAsia="Times New Roman"/>
          <w:sz w:val="24"/>
          <w:szCs w:val="24"/>
        </w:rPr>
        <w:t>– Mobile application accessible for music education. </w:t>
      </w:r>
    </w:p>
    <w:p w14:paraId="537B4F77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lastRenderedPageBreak/>
        <w:t>OneCourse – Child-focused application to deliver reading, writing and numeracy education.</w:t>
      </w:r>
    </w:p>
    <w:p w14:paraId="3CA47C98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Polyup</w:t>
      </w:r>
      <w:proofErr w:type="spellEnd"/>
      <w:r w:rsidRPr="007E0D78">
        <w:rPr>
          <w:rFonts w:eastAsia="Times New Roman"/>
          <w:sz w:val="24"/>
          <w:szCs w:val="24"/>
        </w:rPr>
        <w:t>  – Learning content to build math and gaining computational thinking skills for students in primary and early secondary school.</w:t>
      </w:r>
    </w:p>
    <w:p w14:paraId="0D4CB06F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Quizlet – Learning flashcards and games to support learning in multiple subjects.</w:t>
      </w:r>
    </w:p>
    <w:p w14:paraId="5219444D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SDG Academy Library</w:t>
      </w:r>
      <w:r w:rsidRPr="007E0D78">
        <w:rPr>
          <w:rStyle w:val="apple-converted-space"/>
          <w:rFonts w:eastAsia="Times New Roman"/>
          <w:color w:val="0165BA"/>
          <w:sz w:val="24"/>
          <w:szCs w:val="24"/>
        </w:rPr>
        <w:t> </w:t>
      </w:r>
      <w:r w:rsidRPr="007E0D78">
        <w:rPr>
          <w:rFonts w:eastAsia="Times New Roman"/>
          <w:sz w:val="24"/>
          <w:szCs w:val="24"/>
        </w:rPr>
        <w:t>- A searchable library of more than 1,200 educational videos on sustainable development and related topics.</w:t>
      </w:r>
    </w:p>
    <w:p w14:paraId="2E5E1DBB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YouTube – Huge repository of educational videos and learning channels.</w:t>
      </w:r>
    </w:p>
    <w:p w14:paraId="6BA76E04" w14:textId="6AB5C107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4"/>
          <w:szCs w:val="24"/>
        </w:rPr>
      </w:pPr>
      <w:r w:rsidRPr="007E0D78">
        <w:rPr>
          <w:rFonts w:asciiTheme="minorHAnsi" w:eastAsia="Times New Roman" w:hAnsiTheme="minorHAnsi"/>
          <w:sz w:val="24"/>
          <w:szCs w:val="24"/>
        </w:rPr>
        <w:t>4. Literacy Support</w:t>
      </w:r>
    </w:p>
    <w:p w14:paraId="11347C8D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 xml:space="preserve">Global Digital Library – Digital storybooks and other reading materials easily accessible from mobile phones or computers. </w:t>
      </w:r>
    </w:p>
    <w:p w14:paraId="259AF2AF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Reads</w:t>
      </w:r>
      <w:r w:rsidRPr="007E0D78">
        <w:rPr>
          <w:rStyle w:val="apple-converted-space"/>
          <w:rFonts w:eastAsia="Times New Roman"/>
          <w:color w:val="0165BA"/>
          <w:sz w:val="24"/>
          <w:szCs w:val="24"/>
        </w:rPr>
        <w:t> </w:t>
      </w:r>
      <w:r w:rsidRPr="007E0D78">
        <w:rPr>
          <w:rFonts w:eastAsia="Times New Roman"/>
          <w:sz w:val="24"/>
          <w:szCs w:val="24"/>
        </w:rPr>
        <w:t>– Digital stories with illustrations.</w:t>
      </w:r>
    </w:p>
    <w:p w14:paraId="445CE5A9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Worldreader</w:t>
      </w:r>
      <w:proofErr w:type="spellEnd"/>
      <w:r w:rsidRPr="007E0D78">
        <w:rPr>
          <w:rFonts w:eastAsia="Times New Roman"/>
          <w:sz w:val="24"/>
          <w:szCs w:val="24"/>
        </w:rPr>
        <w:t> – Digital books and stories accessible from mobile devices and functionality to support reading instruction. </w:t>
      </w:r>
    </w:p>
    <w:p w14:paraId="3AE3662D" w14:textId="59BB0D7F" w:rsidR="00507361" w:rsidRPr="007E0D78" w:rsidRDefault="00507361" w:rsidP="00507361">
      <w:pPr>
        <w:pStyle w:val="Heading3"/>
        <w:spacing w:before="0" w:beforeAutospacing="0" w:after="150" w:afterAutospacing="0"/>
        <w:rPr>
          <w:rFonts w:asciiTheme="minorHAnsi" w:eastAsia="Times New Roman" w:hAnsiTheme="minorHAnsi"/>
          <w:sz w:val="24"/>
          <w:szCs w:val="24"/>
        </w:rPr>
      </w:pPr>
      <w:r w:rsidRPr="007E0D78">
        <w:rPr>
          <w:rFonts w:asciiTheme="minorHAnsi" w:eastAsia="Times New Roman" w:hAnsiTheme="minorHAnsi"/>
          <w:sz w:val="24"/>
          <w:szCs w:val="24"/>
        </w:rPr>
        <w:t>5. Digital lesson content creation</w:t>
      </w:r>
    </w:p>
    <w:p w14:paraId="40D3A7C3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Thinglink – Tools to create interactive images, videos and other multimedia resources.</w:t>
      </w:r>
    </w:p>
    <w:p w14:paraId="12D7AE66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EdPuzzle</w:t>
      </w:r>
      <w:proofErr w:type="spellEnd"/>
      <w:r w:rsidRPr="007E0D78">
        <w:rPr>
          <w:rFonts w:eastAsia="Times New Roman"/>
          <w:sz w:val="24"/>
          <w:szCs w:val="24"/>
        </w:rPr>
        <w:t> – Video lesson creation software.</w:t>
      </w:r>
    </w:p>
    <w:p w14:paraId="774A2843" w14:textId="77777777" w:rsidR="00507361" w:rsidRPr="007E0D78" w:rsidRDefault="00507361" w:rsidP="00507361">
      <w:pPr>
        <w:spacing w:before="100" w:beforeAutospacing="1" w:after="100" w:afterAutospacing="1" w:line="240" w:lineRule="auto"/>
        <w:rPr>
          <w:sz w:val="24"/>
          <w:szCs w:val="24"/>
        </w:rPr>
      </w:pPr>
      <w:r w:rsidRPr="007E0D78">
        <w:rPr>
          <w:rFonts w:eastAsia="Times New Roman"/>
          <w:sz w:val="24"/>
          <w:szCs w:val="24"/>
        </w:rPr>
        <w:t>Nearpod – Software to create lessons with informative and interactive assessment activities.</w:t>
      </w:r>
    </w:p>
    <w:p w14:paraId="24B6AA31" w14:textId="72F78ECB" w:rsidR="00507361" w:rsidRPr="007E0D78" w:rsidRDefault="00507361" w:rsidP="00507361">
      <w:pPr>
        <w:rPr>
          <w:b/>
          <w:sz w:val="24"/>
          <w:szCs w:val="24"/>
        </w:rPr>
      </w:pPr>
      <w:proofErr w:type="spellStart"/>
      <w:r w:rsidRPr="007E0D78">
        <w:rPr>
          <w:rFonts w:eastAsia="Times New Roman"/>
          <w:sz w:val="24"/>
          <w:szCs w:val="24"/>
        </w:rPr>
        <w:t>Squigl</w:t>
      </w:r>
      <w:proofErr w:type="spellEnd"/>
      <w:r w:rsidRPr="007E0D78">
        <w:rPr>
          <w:rFonts w:eastAsia="Times New Roman"/>
          <w:sz w:val="24"/>
          <w:szCs w:val="24"/>
        </w:rPr>
        <w:t> – Content creation platform that transforms speech or text into animated videos.</w:t>
      </w:r>
    </w:p>
    <w:p w14:paraId="0EABD945" w14:textId="77777777" w:rsidR="00507361" w:rsidRPr="007E0D78" w:rsidRDefault="00507361" w:rsidP="00754F70">
      <w:pPr>
        <w:rPr>
          <w:b/>
        </w:rPr>
      </w:pPr>
    </w:p>
    <w:p w14:paraId="71BAD9C5" w14:textId="05371F04" w:rsidR="00507361" w:rsidRPr="00066756" w:rsidRDefault="00066756" w:rsidP="00754F70">
      <w:pPr>
        <w:rPr>
          <w:b/>
          <w:color w:val="FF0000"/>
        </w:rPr>
      </w:pPr>
      <w:r w:rsidRPr="007E0D78">
        <w:rPr>
          <w:b/>
          <w:color w:val="FF0000"/>
        </w:rPr>
        <w:t>Note: This information can also be found in the Curriculum and Assessment Policy</w:t>
      </w:r>
    </w:p>
    <w:p w14:paraId="28415321" w14:textId="77777777" w:rsidR="00507361" w:rsidRDefault="00507361" w:rsidP="00754F70">
      <w:pPr>
        <w:rPr>
          <w:b/>
        </w:rPr>
      </w:pPr>
    </w:p>
    <w:p w14:paraId="6D1ED681" w14:textId="77777777" w:rsidR="00507361" w:rsidRDefault="00507361" w:rsidP="00754F70">
      <w:pPr>
        <w:rPr>
          <w:b/>
        </w:rPr>
      </w:pPr>
    </w:p>
    <w:p w14:paraId="5317F192" w14:textId="77777777" w:rsidR="00507361" w:rsidRDefault="00507361" w:rsidP="00754F70">
      <w:pPr>
        <w:rPr>
          <w:b/>
        </w:rPr>
      </w:pPr>
    </w:p>
    <w:p w14:paraId="589B5EA8" w14:textId="77777777" w:rsidR="00507361" w:rsidRDefault="00507361" w:rsidP="00754F70">
      <w:pPr>
        <w:rPr>
          <w:b/>
        </w:rPr>
      </w:pPr>
    </w:p>
    <w:p w14:paraId="5B8B2D18" w14:textId="77777777" w:rsidR="00507361" w:rsidRDefault="00507361" w:rsidP="00754F70">
      <w:pPr>
        <w:rPr>
          <w:b/>
        </w:rPr>
      </w:pPr>
    </w:p>
    <w:p w14:paraId="054DD84D" w14:textId="77777777" w:rsidR="00507361" w:rsidRDefault="00507361" w:rsidP="00754F70">
      <w:pPr>
        <w:rPr>
          <w:b/>
        </w:rPr>
      </w:pPr>
    </w:p>
    <w:p w14:paraId="54A54490" w14:textId="77777777" w:rsidR="00507361" w:rsidRDefault="00507361" w:rsidP="00754F70">
      <w:pPr>
        <w:rPr>
          <w:b/>
        </w:rPr>
      </w:pPr>
    </w:p>
    <w:sectPr w:rsidR="00507361" w:rsidSect="007B4B7E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06436" w14:textId="77777777" w:rsidR="00E52234" w:rsidRDefault="00E52234" w:rsidP="00CC3B24">
      <w:pPr>
        <w:spacing w:after="0" w:line="240" w:lineRule="auto"/>
      </w:pPr>
      <w:r>
        <w:separator/>
      </w:r>
    </w:p>
  </w:endnote>
  <w:endnote w:type="continuationSeparator" w:id="0">
    <w:p w14:paraId="24E9DA4B" w14:textId="77777777" w:rsidR="00E52234" w:rsidRDefault="00E52234" w:rsidP="00CC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Bold Italic">
    <w:panose1 w:val="020F07020304040A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97755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A9681" w14:textId="04A241C5" w:rsidR="00F7739A" w:rsidRDefault="00CE46B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A22C976" wp14:editId="39EE0229">
                  <wp:simplePos x="0" y="0"/>
                  <wp:positionH relativeFrom="column">
                    <wp:posOffset>-844550</wp:posOffset>
                  </wp:positionH>
                  <wp:positionV relativeFrom="paragraph">
                    <wp:posOffset>20955</wp:posOffset>
                  </wp:positionV>
                  <wp:extent cx="7109460" cy="451485"/>
                  <wp:effectExtent l="0" t="0" r="15240" b="24765"/>
                  <wp:wrapNone/>
                  <wp:docPr id="5" name="Freeform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109460" cy="451485"/>
                          </a:xfrm>
                          <a:custGeom>
                            <a:avLst/>
                            <a:gdLst>
                              <a:gd name="connsiteX0" fmla="*/ 0 w 7109717"/>
                              <a:gd name="connsiteY0" fmla="*/ 0 h 452063"/>
                              <a:gd name="connsiteX1" fmla="*/ 7109717 w 7109717"/>
                              <a:gd name="connsiteY1" fmla="*/ 452063 h 452063"/>
                              <a:gd name="connsiteX2" fmla="*/ 7109717 w 7109717"/>
                              <a:gd name="connsiteY2" fmla="*/ 452063 h 4520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109717" h="452063">
                                <a:moveTo>
                                  <a:pt x="0" y="0"/>
                                </a:moveTo>
                                <a:lnTo>
                                  <a:pt x="7109717" y="452063"/>
                                </a:lnTo>
                                <a:lnTo>
                                  <a:pt x="7109717" y="452063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3EA0169" id="Freeform 5" o:spid="_x0000_s1026" style="position:absolute;margin-left:-66.5pt;margin-top:1.65pt;width:559.8pt;height:35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09717,45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" path="m,l7109717,452063r,e" filled="f" strokecolor="#243f60 [1604]" strokeweight="2pt">
                  <v:path arrowok="t" o:connecttype="custom" o:connectlocs="0,0;7109460,451485;7109460,451485" o:connectangles="0,0,0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69D3C03" wp14:editId="572823B0">
                  <wp:simplePos x="0" y="0"/>
                  <wp:positionH relativeFrom="column">
                    <wp:posOffset>-792480</wp:posOffset>
                  </wp:positionH>
                  <wp:positionV relativeFrom="paragraph">
                    <wp:posOffset>81915</wp:posOffset>
                  </wp:positionV>
                  <wp:extent cx="7058025" cy="462280"/>
                  <wp:effectExtent l="0" t="0" r="28575" b="13970"/>
                  <wp:wrapNone/>
                  <wp:docPr id="6" name="Freeform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058025" cy="462280"/>
                          </a:xfrm>
                          <a:custGeom>
                            <a:avLst/>
                            <a:gdLst>
                              <a:gd name="connsiteX0" fmla="*/ 0 w 7058346"/>
                              <a:gd name="connsiteY0" fmla="*/ 0 h 462337"/>
                              <a:gd name="connsiteX1" fmla="*/ 7058346 w 7058346"/>
                              <a:gd name="connsiteY1" fmla="*/ 462337 h 462337"/>
                              <a:gd name="connsiteX2" fmla="*/ 7058346 w 7058346"/>
                              <a:gd name="connsiteY2" fmla="*/ 462337 h 462337"/>
                              <a:gd name="connsiteX3" fmla="*/ 7037798 w 7058346"/>
                              <a:gd name="connsiteY3" fmla="*/ 452063 h 4623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58346" h="462337">
                                <a:moveTo>
                                  <a:pt x="0" y="0"/>
                                </a:moveTo>
                                <a:lnTo>
                                  <a:pt x="7058346" y="462337"/>
                                </a:lnTo>
                                <a:lnTo>
                                  <a:pt x="7058346" y="462337"/>
                                </a:lnTo>
                                <a:lnTo>
                                  <a:pt x="7037798" y="452063"/>
                                </a:lnTo>
                              </a:path>
                            </a:pathLst>
                          </a:custGeom>
                          <a:noFill/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644AE80F" id="Freeform 6" o:spid="_x0000_s1026" style="position:absolute;margin-left:-62.4pt;margin-top:6.45pt;width:555.75pt;height:36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58346,462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" path="m,l7058346,462337r,l7037798,452063e" filled="f" strokecolor="#243f60 [1604]" strokeweight=".5pt">
                  <v:path arrowok="t" o:connecttype="custom" o:connectlocs="0,0;7058025,462280;7058025,462280;7037478,452007" o:connectangles="0,0,0,0"/>
                </v:shape>
              </w:pict>
            </mc:Fallback>
          </mc:AlternateContent>
        </w:r>
        <w:r w:rsidR="00F7739A">
          <w:fldChar w:fldCharType="begin"/>
        </w:r>
        <w:r w:rsidR="00F7739A">
          <w:instrText xml:space="preserve"> PAGE   \* MERGEFORMAT </w:instrText>
        </w:r>
        <w:r w:rsidR="00F7739A">
          <w:fldChar w:fldCharType="separate"/>
        </w:r>
        <w:r w:rsidR="00066756">
          <w:rPr>
            <w:noProof/>
          </w:rPr>
          <w:t>7</w:t>
        </w:r>
        <w:r w:rsidR="00F7739A">
          <w:rPr>
            <w:noProof/>
          </w:rPr>
          <w:fldChar w:fldCharType="end"/>
        </w:r>
      </w:p>
    </w:sdtContent>
  </w:sdt>
  <w:p w14:paraId="0FEC8884" w14:textId="32BB09E2" w:rsidR="00F7739A" w:rsidRDefault="00F77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B3741" w14:textId="77777777" w:rsidR="00E52234" w:rsidRDefault="00E52234" w:rsidP="00CC3B24">
      <w:pPr>
        <w:spacing w:after="0" w:line="240" w:lineRule="auto"/>
      </w:pPr>
      <w:r>
        <w:separator/>
      </w:r>
    </w:p>
  </w:footnote>
  <w:footnote w:type="continuationSeparator" w:id="0">
    <w:p w14:paraId="4FEEA15C" w14:textId="77777777" w:rsidR="00E52234" w:rsidRDefault="00E52234" w:rsidP="00CC3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9C217" w14:textId="77777777" w:rsidR="00F7739A" w:rsidRDefault="00F7739A" w:rsidP="00BF4D37">
    <w:pPr>
      <w:pStyle w:val="Header"/>
      <w:tabs>
        <w:tab w:val="clear" w:pos="4513"/>
        <w:tab w:val="clear" w:pos="9026"/>
        <w:tab w:val="left" w:pos="1586"/>
      </w:tabs>
    </w:pPr>
    <w:r>
      <w:rPr>
        <w:rFonts w:ascii="Calibri" w:eastAsia="Calibri" w:hAnsi="Calibri" w:cs="Book Antiqua"/>
        <w:b/>
        <w:bCs/>
        <w:noProof/>
        <w:sz w:val="36"/>
        <w:szCs w:val="36"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19E92F" wp14:editId="291370D0">
              <wp:simplePos x="0" y="0"/>
              <wp:positionH relativeFrom="column">
                <wp:posOffset>-586740</wp:posOffset>
              </wp:positionH>
              <wp:positionV relativeFrom="paragraph">
                <wp:posOffset>-285750</wp:posOffset>
              </wp:positionV>
              <wp:extent cx="7108825" cy="739140"/>
              <wp:effectExtent l="0" t="0" r="15875" b="22860"/>
              <wp:wrapNone/>
              <wp:docPr id="1" name="Freefor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08825" cy="739140"/>
                      </a:xfrm>
                      <a:custGeom>
                        <a:avLst/>
                        <a:gdLst>
                          <a:gd name="connsiteX0" fmla="*/ 0 w 6205591"/>
                          <a:gd name="connsiteY0" fmla="*/ 739739 h 739739"/>
                          <a:gd name="connsiteX1" fmla="*/ 6205591 w 6205591"/>
                          <a:gd name="connsiteY1" fmla="*/ 0 h 739739"/>
                          <a:gd name="connsiteX2" fmla="*/ 6205591 w 6205591"/>
                          <a:gd name="connsiteY2" fmla="*/ 0 h 739739"/>
                          <a:gd name="connsiteX3" fmla="*/ 6205591 w 6205591"/>
                          <a:gd name="connsiteY3" fmla="*/ 0 h 73973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6205591" h="739739">
                            <a:moveTo>
                              <a:pt x="0" y="739739"/>
                            </a:moveTo>
                            <a:lnTo>
                              <a:pt x="6205591" y="0"/>
                            </a:lnTo>
                            <a:lnTo>
                              <a:pt x="6205591" y="0"/>
                            </a:lnTo>
                            <a:lnTo>
                              <a:pt x="6205591" y="0"/>
                            </a:lnTo>
                          </a:path>
                        </a:pathLst>
                      </a:custGeom>
                      <a:noFill/>
                      <a:ln w="1905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B077F39" id="Freeform 1" o:spid="_x0000_s1026" style="position:absolute;margin-left:-46.2pt;margin-top:-22.5pt;width:559.75pt;height:58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205591,739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" path="m,739739l6205591,r,l6205591,e" filled="f" strokecolor="#385d8a" strokeweight="1.5pt">
              <v:path arrowok="t" o:connecttype="custom" o:connectlocs="0,739140;7108825,0;7108825,0;7108825,0" o:connectangles="0,0,0,0"/>
            </v:shape>
          </w:pict>
        </mc:Fallback>
      </mc:AlternateContent>
    </w:r>
    <w:r>
      <w:rPr>
        <w:rFonts w:ascii="Calibri" w:eastAsia="Calibri" w:hAnsi="Calibri" w:cs="Book Antiqua"/>
        <w:b/>
        <w:bCs/>
        <w:noProof/>
        <w:sz w:val="36"/>
        <w:szCs w:val="36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DBB300" wp14:editId="2C6F063B">
              <wp:simplePos x="0" y="0"/>
              <wp:positionH relativeFrom="column">
                <wp:posOffset>-585470</wp:posOffset>
              </wp:positionH>
              <wp:positionV relativeFrom="paragraph">
                <wp:posOffset>-223520</wp:posOffset>
              </wp:positionV>
              <wp:extent cx="7108190" cy="739140"/>
              <wp:effectExtent l="0" t="0" r="16510" b="2286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08190" cy="739140"/>
                      </a:xfrm>
                      <a:custGeom>
                        <a:avLst/>
                        <a:gdLst>
                          <a:gd name="connsiteX0" fmla="*/ 0 w 6205591"/>
                          <a:gd name="connsiteY0" fmla="*/ 739739 h 739739"/>
                          <a:gd name="connsiteX1" fmla="*/ 6205591 w 6205591"/>
                          <a:gd name="connsiteY1" fmla="*/ 0 h 739739"/>
                          <a:gd name="connsiteX2" fmla="*/ 6205591 w 6205591"/>
                          <a:gd name="connsiteY2" fmla="*/ 0 h 739739"/>
                          <a:gd name="connsiteX3" fmla="*/ 6205591 w 6205591"/>
                          <a:gd name="connsiteY3" fmla="*/ 0 h 73973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6205591" h="739739">
                            <a:moveTo>
                              <a:pt x="0" y="739739"/>
                            </a:moveTo>
                            <a:lnTo>
                              <a:pt x="6205591" y="0"/>
                            </a:lnTo>
                            <a:lnTo>
                              <a:pt x="6205591" y="0"/>
                            </a:lnTo>
                            <a:lnTo>
                              <a:pt x="6205591" y="0"/>
                            </a:lnTo>
                          </a:path>
                        </a:pathLst>
                      </a:custGeom>
                      <a:noFill/>
                      <a:ln w="635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81F9982" id="Freeform 2" o:spid="_x0000_s1026" style="position:absolute;margin-left:-46.1pt;margin-top:-17.6pt;width:559.7pt;height:58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205591,739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" path="m,739739l6205591,r,l6205591,e" filled="f" strokecolor="#385d8a" strokeweight=".5pt">
              <v:path arrowok="t" o:connecttype="custom" o:connectlocs="0,739140;7108190,0;7108190,0;7108190,0" o:connectangles="0,0,0,0"/>
            </v:shape>
          </w:pict>
        </mc:Fallback>
      </mc:AlternateContent>
    </w:r>
    <w:r>
      <w:rPr>
        <w:rFonts w:ascii="Arial" w:hAnsi="Arial" w:cs="Arial"/>
        <w:noProof/>
        <w:color w:val="333333"/>
        <w:sz w:val="21"/>
        <w:szCs w:val="21"/>
        <w:lang w:val="en-US"/>
      </w:rPr>
      <w:drawing>
        <wp:anchor distT="0" distB="0" distL="114300" distR="114300" simplePos="0" relativeHeight="251659264" behindDoc="1" locked="0" layoutInCell="1" allowOverlap="1" wp14:anchorId="3A4EC93F" wp14:editId="7B8B381F">
          <wp:simplePos x="0" y="0"/>
          <wp:positionH relativeFrom="column">
            <wp:posOffset>-133985</wp:posOffset>
          </wp:positionH>
          <wp:positionV relativeFrom="paragraph">
            <wp:posOffset>-337185</wp:posOffset>
          </wp:positionV>
          <wp:extent cx="1037590" cy="697230"/>
          <wp:effectExtent l="0" t="0" r="0" b="7620"/>
          <wp:wrapTight wrapText="bothSides">
            <wp:wrapPolygon edited="0">
              <wp:start x="0" y="0"/>
              <wp:lineTo x="0" y="21246"/>
              <wp:lineTo x="21018" y="21246"/>
              <wp:lineTo x="21018" y="0"/>
              <wp:lineTo x="0" y="0"/>
            </wp:wrapPolygon>
          </wp:wrapTight>
          <wp:docPr id="3" name="Picture 3" descr="http://www.carecareers.com.au/files/logo/employer/1112/gst-logo-5577b1a74ad45-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arecareers.com.au/files/logo/employer/1112/gst-logo-5577b1a74ad45-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59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927B99B" w14:textId="77777777" w:rsidR="00F7739A" w:rsidRDefault="00F773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608E0"/>
    <w:multiLevelType w:val="hybridMultilevel"/>
    <w:tmpl w:val="5B82E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6402F"/>
    <w:multiLevelType w:val="hybridMultilevel"/>
    <w:tmpl w:val="04F442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F75C8"/>
    <w:multiLevelType w:val="multilevel"/>
    <w:tmpl w:val="BC5A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474D4"/>
    <w:multiLevelType w:val="multilevel"/>
    <w:tmpl w:val="680A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F4A50"/>
    <w:multiLevelType w:val="hybridMultilevel"/>
    <w:tmpl w:val="3E188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A24AD"/>
    <w:multiLevelType w:val="multilevel"/>
    <w:tmpl w:val="5390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62D79"/>
    <w:multiLevelType w:val="multilevel"/>
    <w:tmpl w:val="884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D43B0"/>
    <w:multiLevelType w:val="hybridMultilevel"/>
    <w:tmpl w:val="F04C16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B027E"/>
    <w:multiLevelType w:val="multilevel"/>
    <w:tmpl w:val="AA38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C3246"/>
    <w:multiLevelType w:val="hybridMultilevel"/>
    <w:tmpl w:val="E182B2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D2DE2"/>
    <w:multiLevelType w:val="multilevel"/>
    <w:tmpl w:val="09A0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40811"/>
    <w:multiLevelType w:val="hybridMultilevel"/>
    <w:tmpl w:val="6BECA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26F72"/>
    <w:multiLevelType w:val="hybridMultilevel"/>
    <w:tmpl w:val="73563A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462BE"/>
    <w:multiLevelType w:val="hybridMultilevel"/>
    <w:tmpl w:val="99BC3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E3753B"/>
    <w:multiLevelType w:val="hybridMultilevel"/>
    <w:tmpl w:val="6B2AB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71717"/>
    <w:multiLevelType w:val="hybridMultilevel"/>
    <w:tmpl w:val="2586C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E34DA"/>
    <w:multiLevelType w:val="hybridMultilevel"/>
    <w:tmpl w:val="8FECC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91ADC"/>
    <w:multiLevelType w:val="multilevel"/>
    <w:tmpl w:val="2784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C76E1"/>
    <w:multiLevelType w:val="hybridMultilevel"/>
    <w:tmpl w:val="B6C08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F385C"/>
    <w:multiLevelType w:val="hybridMultilevel"/>
    <w:tmpl w:val="9FCCC4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77C66"/>
    <w:multiLevelType w:val="hybridMultilevel"/>
    <w:tmpl w:val="30045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BC3A86"/>
    <w:multiLevelType w:val="hybridMultilevel"/>
    <w:tmpl w:val="F3186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B099E"/>
    <w:multiLevelType w:val="hybridMultilevel"/>
    <w:tmpl w:val="49E2C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A75A5"/>
    <w:multiLevelType w:val="multilevel"/>
    <w:tmpl w:val="1952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920F96"/>
    <w:multiLevelType w:val="hybridMultilevel"/>
    <w:tmpl w:val="42A8A3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865D3"/>
    <w:multiLevelType w:val="hybridMultilevel"/>
    <w:tmpl w:val="2138BC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143F6"/>
    <w:multiLevelType w:val="hybridMultilevel"/>
    <w:tmpl w:val="B97416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6972B4"/>
    <w:multiLevelType w:val="multilevel"/>
    <w:tmpl w:val="6594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243FCE"/>
    <w:multiLevelType w:val="hybridMultilevel"/>
    <w:tmpl w:val="E80A7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5274A"/>
    <w:multiLevelType w:val="hybridMultilevel"/>
    <w:tmpl w:val="1DB04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2216C"/>
    <w:multiLevelType w:val="hybridMultilevel"/>
    <w:tmpl w:val="E7682E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3F4ADD"/>
    <w:multiLevelType w:val="multilevel"/>
    <w:tmpl w:val="8660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FB7C44"/>
    <w:multiLevelType w:val="hybridMultilevel"/>
    <w:tmpl w:val="FFDC23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94C5D"/>
    <w:multiLevelType w:val="multilevel"/>
    <w:tmpl w:val="C764D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EA4F1E"/>
    <w:multiLevelType w:val="multilevel"/>
    <w:tmpl w:val="DAFC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FB132B"/>
    <w:multiLevelType w:val="hybridMultilevel"/>
    <w:tmpl w:val="0B52B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73614"/>
    <w:multiLevelType w:val="multilevel"/>
    <w:tmpl w:val="9332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584BFA"/>
    <w:multiLevelType w:val="hybridMultilevel"/>
    <w:tmpl w:val="E4F87A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530D3"/>
    <w:multiLevelType w:val="hybridMultilevel"/>
    <w:tmpl w:val="848C7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4560E"/>
    <w:multiLevelType w:val="multilevel"/>
    <w:tmpl w:val="3E86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3513099">
    <w:abstractNumId w:val="21"/>
  </w:num>
  <w:num w:numId="2" w16cid:durableId="187833309">
    <w:abstractNumId w:val="28"/>
  </w:num>
  <w:num w:numId="3" w16cid:durableId="660810524">
    <w:abstractNumId w:val="24"/>
  </w:num>
  <w:num w:numId="4" w16cid:durableId="1682123059">
    <w:abstractNumId w:val="13"/>
  </w:num>
  <w:num w:numId="5" w16cid:durableId="2123837816">
    <w:abstractNumId w:val="1"/>
  </w:num>
  <w:num w:numId="6" w16cid:durableId="1098330524">
    <w:abstractNumId w:val="35"/>
  </w:num>
  <w:num w:numId="7" w16cid:durableId="1601061483">
    <w:abstractNumId w:val="38"/>
  </w:num>
  <w:num w:numId="8" w16cid:durableId="793065474">
    <w:abstractNumId w:val="4"/>
  </w:num>
  <w:num w:numId="9" w16cid:durableId="324355403">
    <w:abstractNumId w:val="29"/>
  </w:num>
  <w:num w:numId="10" w16cid:durableId="240405561">
    <w:abstractNumId w:val="25"/>
  </w:num>
  <w:num w:numId="11" w16cid:durableId="1289118160">
    <w:abstractNumId w:val="9"/>
  </w:num>
  <w:num w:numId="12" w16cid:durableId="627122861">
    <w:abstractNumId w:val="20"/>
  </w:num>
  <w:num w:numId="13" w16cid:durableId="853880488">
    <w:abstractNumId w:val="11"/>
  </w:num>
  <w:num w:numId="14" w16cid:durableId="1242370195">
    <w:abstractNumId w:val="18"/>
  </w:num>
  <w:num w:numId="15" w16cid:durableId="1416590305">
    <w:abstractNumId w:val="12"/>
  </w:num>
  <w:num w:numId="16" w16cid:durableId="2027557685">
    <w:abstractNumId w:val="14"/>
  </w:num>
  <w:num w:numId="17" w16cid:durableId="55052860">
    <w:abstractNumId w:val="37"/>
  </w:num>
  <w:num w:numId="18" w16cid:durableId="1454665392">
    <w:abstractNumId w:val="19"/>
  </w:num>
  <w:num w:numId="19" w16cid:durableId="1999141593">
    <w:abstractNumId w:val="22"/>
  </w:num>
  <w:num w:numId="20" w16cid:durableId="832988601">
    <w:abstractNumId w:val="7"/>
  </w:num>
  <w:num w:numId="21" w16cid:durableId="15087290">
    <w:abstractNumId w:val="10"/>
  </w:num>
  <w:num w:numId="22" w16cid:durableId="50082661">
    <w:abstractNumId w:val="33"/>
  </w:num>
  <w:num w:numId="23" w16cid:durableId="410278566">
    <w:abstractNumId w:val="23"/>
  </w:num>
  <w:num w:numId="24" w16cid:durableId="1250893693">
    <w:abstractNumId w:val="26"/>
  </w:num>
  <w:num w:numId="25" w16cid:durableId="885799893">
    <w:abstractNumId w:val="0"/>
  </w:num>
  <w:num w:numId="26" w16cid:durableId="728458566">
    <w:abstractNumId w:val="32"/>
  </w:num>
  <w:num w:numId="27" w16cid:durableId="259922403">
    <w:abstractNumId w:val="30"/>
  </w:num>
  <w:num w:numId="28" w16cid:durableId="1239628494">
    <w:abstractNumId w:val="2"/>
  </w:num>
  <w:num w:numId="29" w16cid:durableId="2045904752">
    <w:abstractNumId w:val="39"/>
  </w:num>
  <w:num w:numId="30" w16cid:durableId="1787506060">
    <w:abstractNumId w:val="31"/>
  </w:num>
  <w:num w:numId="31" w16cid:durableId="515121519">
    <w:abstractNumId w:val="34"/>
  </w:num>
  <w:num w:numId="32" w16cid:durableId="1997295759">
    <w:abstractNumId w:val="36"/>
  </w:num>
  <w:num w:numId="33" w16cid:durableId="1552305258">
    <w:abstractNumId w:val="3"/>
  </w:num>
  <w:num w:numId="34" w16cid:durableId="20326516">
    <w:abstractNumId w:val="8"/>
  </w:num>
  <w:num w:numId="35" w16cid:durableId="19673745">
    <w:abstractNumId w:val="17"/>
  </w:num>
  <w:num w:numId="36" w16cid:durableId="1396317189">
    <w:abstractNumId w:val="6"/>
  </w:num>
  <w:num w:numId="37" w16cid:durableId="2088453778">
    <w:abstractNumId w:val="5"/>
  </w:num>
  <w:num w:numId="38" w16cid:durableId="325793404">
    <w:abstractNumId w:val="16"/>
  </w:num>
  <w:num w:numId="39" w16cid:durableId="319619755">
    <w:abstractNumId w:val="27"/>
  </w:num>
  <w:num w:numId="40" w16cid:durableId="10905859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6F"/>
    <w:rsid w:val="00000413"/>
    <w:rsid w:val="00020F5C"/>
    <w:rsid w:val="00037B8C"/>
    <w:rsid w:val="000461F7"/>
    <w:rsid w:val="00066756"/>
    <w:rsid w:val="00097F0D"/>
    <w:rsid w:val="000A2B08"/>
    <w:rsid w:val="000B1324"/>
    <w:rsid w:val="000B5AC0"/>
    <w:rsid w:val="000C43BF"/>
    <w:rsid w:val="000C7883"/>
    <w:rsid w:val="001044CB"/>
    <w:rsid w:val="00113A0B"/>
    <w:rsid w:val="00134508"/>
    <w:rsid w:val="00140219"/>
    <w:rsid w:val="00147430"/>
    <w:rsid w:val="001622A8"/>
    <w:rsid w:val="001A77E5"/>
    <w:rsid w:val="001B01DD"/>
    <w:rsid w:val="001B1676"/>
    <w:rsid w:val="001E1A04"/>
    <w:rsid w:val="001E2BDF"/>
    <w:rsid w:val="001E5D36"/>
    <w:rsid w:val="0020578E"/>
    <w:rsid w:val="00225015"/>
    <w:rsid w:val="0023735F"/>
    <w:rsid w:val="00240A61"/>
    <w:rsid w:val="00264A09"/>
    <w:rsid w:val="002A054B"/>
    <w:rsid w:val="002B3325"/>
    <w:rsid w:val="002B56A9"/>
    <w:rsid w:val="002D00B4"/>
    <w:rsid w:val="002E4267"/>
    <w:rsid w:val="002F63D1"/>
    <w:rsid w:val="00325B45"/>
    <w:rsid w:val="00353645"/>
    <w:rsid w:val="00362145"/>
    <w:rsid w:val="0036327E"/>
    <w:rsid w:val="00366341"/>
    <w:rsid w:val="00373D0D"/>
    <w:rsid w:val="00392A0C"/>
    <w:rsid w:val="00394754"/>
    <w:rsid w:val="003953EA"/>
    <w:rsid w:val="003D6204"/>
    <w:rsid w:val="00436182"/>
    <w:rsid w:val="0047196E"/>
    <w:rsid w:val="00487DA0"/>
    <w:rsid w:val="004927D1"/>
    <w:rsid w:val="004B1DD8"/>
    <w:rsid w:val="004E74ED"/>
    <w:rsid w:val="00500020"/>
    <w:rsid w:val="00507361"/>
    <w:rsid w:val="00530B33"/>
    <w:rsid w:val="00530FF2"/>
    <w:rsid w:val="0053391D"/>
    <w:rsid w:val="0054633A"/>
    <w:rsid w:val="00550DB4"/>
    <w:rsid w:val="00556822"/>
    <w:rsid w:val="00572BDF"/>
    <w:rsid w:val="00585084"/>
    <w:rsid w:val="005B33A0"/>
    <w:rsid w:val="006455A2"/>
    <w:rsid w:val="00645DCD"/>
    <w:rsid w:val="006579B8"/>
    <w:rsid w:val="00676F0E"/>
    <w:rsid w:val="00697AAE"/>
    <w:rsid w:val="006A2497"/>
    <w:rsid w:val="006A3A2E"/>
    <w:rsid w:val="006B7D8B"/>
    <w:rsid w:val="006D3582"/>
    <w:rsid w:val="006D76A8"/>
    <w:rsid w:val="006E3640"/>
    <w:rsid w:val="006F6009"/>
    <w:rsid w:val="007135E8"/>
    <w:rsid w:val="00715D41"/>
    <w:rsid w:val="00721A45"/>
    <w:rsid w:val="00724004"/>
    <w:rsid w:val="00727851"/>
    <w:rsid w:val="00741791"/>
    <w:rsid w:val="007432D9"/>
    <w:rsid w:val="0075250A"/>
    <w:rsid w:val="00754F70"/>
    <w:rsid w:val="00761070"/>
    <w:rsid w:val="007632D5"/>
    <w:rsid w:val="00766AE8"/>
    <w:rsid w:val="00771487"/>
    <w:rsid w:val="00774DB5"/>
    <w:rsid w:val="00786923"/>
    <w:rsid w:val="00794269"/>
    <w:rsid w:val="007950F7"/>
    <w:rsid w:val="007B1013"/>
    <w:rsid w:val="007B388D"/>
    <w:rsid w:val="007B4B7E"/>
    <w:rsid w:val="007C6C6F"/>
    <w:rsid w:val="007C74CD"/>
    <w:rsid w:val="007E0D78"/>
    <w:rsid w:val="007E37EA"/>
    <w:rsid w:val="007E6A22"/>
    <w:rsid w:val="007F5B18"/>
    <w:rsid w:val="007F65BB"/>
    <w:rsid w:val="00803897"/>
    <w:rsid w:val="008118A9"/>
    <w:rsid w:val="00831017"/>
    <w:rsid w:val="00856525"/>
    <w:rsid w:val="00856F36"/>
    <w:rsid w:val="008759A0"/>
    <w:rsid w:val="008B3D6E"/>
    <w:rsid w:val="008C608D"/>
    <w:rsid w:val="008D57EC"/>
    <w:rsid w:val="00935E86"/>
    <w:rsid w:val="00940497"/>
    <w:rsid w:val="00941BE5"/>
    <w:rsid w:val="00954632"/>
    <w:rsid w:val="0095569F"/>
    <w:rsid w:val="00960A63"/>
    <w:rsid w:val="00960F8A"/>
    <w:rsid w:val="00962E8D"/>
    <w:rsid w:val="009654F2"/>
    <w:rsid w:val="00983C1D"/>
    <w:rsid w:val="009B5399"/>
    <w:rsid w:val="00A055E7"/>
    <w:rsid w:val="00A92013"/>
    <w:rsid w:val="00AE1BAC"/>
    <w:rsid w:val="00B1050F"/>
    <w:rsid w:val="00B325BD"/>
    <w:rsid w:val="00B564A6"/>
    <w:rsid w:val="00B70BF3"/>
    <w:rsid w:val="00B93395"/>
    <w:rsid w:val="00BA665A"/>
    <w:rsid w:val="00BB4EEF"/>
    <w:rsid w:val="00BB623F"/>
    <w:rsid w:val="00BE036F"/>
    <w:rsid w:val="00BF4D37"/>
    <w:rsid w:val="00C11CE3"/>
    <w:rsid w:val="00C53310"/>
    <w:rsid w:val="00C74835"/>
    <w:rsid w:val="00CC3B24"/>
    <w:rsid w:val="00CD17AE"/>
    <w:rsid w:val="00CE3A7C"/>
    <w:rsid w:val="00CE46BF"/>
    <w:rsid w:val="00D07007"/>
    <w:rsid w:val="00D07D77"/>
    <w:rsid w:val="00D1398E"/>
    <w:rsid w:val="00D163B2"/>
    <w:rsid w:val="00D239DB"/>
    <w:rsid w:val="00D4226E"/>
    <w:rsid w:val="00D47231"/>
    <w:rsid w:val="00D60FDF"/>
    <w:rsid w:val="00D679D6"/>
    <w:rsid w:val="00D82FBC"/>
    <w:rsid w:val="00D92E31"/>
    <w:rsid w:val="00D9664F"/>
    <w:rsid w:val="00D96824"/>
    <w:rsid w:val="00DB43FC"/>
    <w:rsid w:val="00DB4981"/>
    <w:rsid w:val="00DE5182"/>
    <w:rsid w:val="00E12137"/>
    <w:rsid w:val="00E24AE5"/>
    <w:rsid w:val="00E27387"/>
    <w:rsid w:val="00E27B99"/>
    <w:rsid w:val="00E3554C"/>
    <w:rsid w:val="00E41BCC"/>
    <w:rsid w:val="00E51CAA"/>
    <w:rsid w:val="00E52234"/>
    <w:rsid w:val="00E55B1A"/>
    <w:rsid w:val="00E57064"/>
    <w:rsid w:val="00E6053C"/>
    <w:rsid w:val="00E64886"/>
    <w:rsid w:val="00E658F4"/>
    <w:rsid w:val="00E72FC3"/>
    <w:rsid w:val="00E7531E"/>
    <w:rsid w:val="00E76738"/>
    <w:rsid w:val="00E86EBE"/>
    <w:rsid w:val="00ED7B6B"/>
    <w:rsid w:val="00EE0896"/>
    <w:rsid w:val="00F02B63"/>
    <w:rsid w:val="00F05C0C"/>
    <w:rsid w:val="00F228D8"/>
    <w:rsid w:val="00F24636"/>
    <w:rsid w:val="00F709C2"/>
    <w:rsid w:val="00F7739A"/>
    <w:rsid w:val="00F85720"/>
    <w:rsid w:val="00F911E7"/>
    <w:rsid w:val="00FB1E7F"/>
    <w:rsid w:val="00FB2BD2"/>
    <w:rsid w:val="00FB44F3"/>
    <w:rsid w:val="00FC72D9"/>
    <w:rsid w:val="00FC78E5"/>
    <w:rsid w:val="00FD0862"/>
    <w:rsid w:val="00FD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87FDE"/>
  <w15:docId w15:val="{13A6F658-3C23-401B-990B-58E84B7D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F70"/>
  </w:style>
  <w:style w:type="paragraph" w:styleId="Heading3">
    <w:name w:val="heading 3"/>
    <w:basedOn w:val="Normal"/>
    <w:link w:val="Heading3Char"/>
    <w:uiPriority w:val="9"/>
    <w:qFormat/>
    <w:rsid w:val="00113A0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036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65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2463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D7B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B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B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B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B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B24"/>
  </w:style>
  <w:style w:type="paragraph" w:styleId="Footer">
    <w:name w:val="footer"/>
    <w:basedOn w:val="Normal"/>
    <w:link w:val="FooterChar"/>
    <w:uiPriority w:val="99"/>
    <w:unhideWhenUsed/>
    <w:rsid w:val="00CC3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B24"/>
  </w:style>
  <w:style w:type="paragraph" w:customStyle="1" w:styleId="Default">
    <w:name w:val="Default"/>
    <w:rsid w:val="000C7883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character" w:customStyle="1" w:styleId="lrzxr">
    <w:name w:val="lrzxr"/>
    <w:basedOn w:val="DefaultParagraphFont"/>
    <w:rsid w:val="00754F70"/>
  </w:style>
  <w:style w:type="character" w:customStyle="1" w:styleId="Heading3Char">
    <w:name w:val="Heading 3 Char"/>
    <w:basedOn w:val="DefaultParagraphFont"/>
    <w:link w:val="Heading3"/>
    <w:uiPriority w:val="9"/>
    <w:rsid w:val="00113A0B"/>
    <w:rPr>
      <w:rFonts w:ascii="Times New Roman" w:hAnsi="Times New Roman" w:cs="Times New Roman"/>
      <w:b/>
      <w:bCs/>
      <w:sz w:val="27"/>
      <w:szCs w:val="27"/>
      <w:lang w:val="en-GB"/>
    </w:rPr>
  </w:style>
  <w:style w:type="character" w:customStyle="1" w:styleId="apple-converted-space">
    <w:name w:val="apple-converted-space"/>
    <w:basedOn w:val="DefaultParagraphFont"/>
    <w:rsid w:val="00113A0B"/>
  </w:style>
  <w:style w:type="character" w:styleId="FollowedHyperlink">
    <w:name w:val="FollowedHyperlink"/>
    <w:basedOn w:val="DefaultParagraphFont"/>
    <w:uiPriority w:val="99"/>
    <w:semiHidden/>
    <w:unhideWhenUsed/>
    <w:rsid w:val="00113A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EEEEE"/>
                  </w:divBdr>
                  <w:divsChild>
                    <w:div w:id="1543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56772">
                          <w:marLeft w:val="0"/>
                          <w:marRight w:val="0"/>
                          <w:marTop w:val="0"/>
                          <w:marBottom w:val="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9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9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01444">
                          <w:marLeft w:val="0"/>
                          <w:marRight w:val="0"/>
                          <w:marTop w:val="0"/>
                          <w:marBottom w:val="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51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cipal@giantsteps.tas.edu.au" TargetMode="Externa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283C906-7722-4F68-87D1-98DB5A6E7850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8F2E722F-6311-486E-B829-8C568FA6F915}">
      <dgm:prSet phldrT="[Text]" custT="1"/>
      <dgm:spPr>
        <a:xfrm>
          <a:off x="1641262" y="5028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Parent/ Carer calls School Office to inform school of any unforeseen absence</a:t>
          </a:r>
        </a:p>
      </dgm:t>
    </dgm:pt>
    <dgm:pt modelId="{A899B0F9-1B4F-4EB5-AB25-0B832BBB0DD4}" type="parTrans" cxnId="{AB8B0CE9-E804-4797-B937-25E7022823CA}">
      <dgm:prSet/>
      <dgm:spPr/>
      <dgm:t>
        <a:bodyPr/>
        <a:lstStyle/>
        <a:p>
          <a:endParaRPr lang="en-AU"/>
        </a:p>
      </dgm:t>
    </dgm:pt>
    <dgm:pt modelId="{9CE2BF11-E6D5-4949-8952-0EAA1563D061}" type="sibTrans" cxnId="{AB8B0CE9-E804-4797-B937-25E7022823CA}">
      <dgm:prSet/>
      <dgm:spPr>
        <a:xfrm rot="5400000">
          <a:off x="2709854" y="590605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423EF4B-FD80-4547-8148-87DC9E1CC304}">
      <dgm:prSet custT="1"/>
      <dgm:spPr>
        <a:xfrm>
          <a:off x="1641262" y="3958536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follows up any unexplained absence by phone</a:t>
          </a:r>
        </a:p>
      </dgm:t>
    </dgm:pt>
    <dgm:pt modelId="{37F43B80-525A-4C43-B569-DB25B868882E}" type="parTrans" cxnId="{F8417459-82B0-4E2A-86F1-B1C3F3D4ACB1}">
      <dgm:prSet/>
      <dgm:spPr/>
      <dgm:t>
        <a:bodyPr/>
        <a:lstStyle/>
        <a:p>
          <a:endParaRPr lang="en-AU"/>
        </a:p>
      </dgm:t>
    </dgm:pt>
    <dgm:pt modelId="{F7F14D69-4484-4D6D-940D-E2EF2B69651B}" type="sibTrans" cxnId="{F8417459-82B0-4E2A-86F1-B1C3F3D4ACB1}">
      <dgm:prSet/>
      <dgm:spPr>
        <a:xfrm rot="5400000">
          <a:off x="2709854" y="4544114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68331B0-39D0-4223-9C6F-C82F3E5CBC7B}">
      <dgm:prSet custT="1"/>
      <dgm:spPr>
        <a:xfrm>
          <a:off x="1641262" y="1586431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Class teachers take daily attendance when school buses arrive</a:t>
          </a:r>
        </a:p>
      </dgm:t>
    </dgm:pt>
    <dgm:pt modelId="{16578DC9-7997-4CFF-9E9F-9AFF112A3586}" type="parTrans" cxnId="{1606F6BF-A3C6-4550-9098-4E80A3915D53}">
      <dgm:prSet/>
      <dgm:spPr/>
      <dgm:t>
        <a:bodyPr/>
        <a:lstStyle/>
        <a:p>
          <a:endParaRPr lang="en-AU"/>
        </a:p>
      </dgm:t>
    </dgm:pt>
    <dgm:pt modelId="{3C4A69FF-3D31-4666-BAB9-72E3141BFD2A}" type="sibTrans" cxnId="{1606F6BF-A3C6-4550-9098-4E80A3915D53}">
      <dgm:prSet/>
      <dgm:spPr>
        <a:xfrm rot="5400000">
          <a:off x="2709854" y="2172008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E7F40BB-38BA-4CEB-8E77-CD2720F59B3A}">
      <dgm:prSet custT="1"/>
      <dgm:spPr>
        <a:xfrm>
          <a:off x="1641262" y="795729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School Office passes on messages about attendance to relevant staff</a:t>
          </a:r>
        </a:p>
      </dgm:t>
    </dgm:pt>
    <dgm:pt modelId="{35A313A2-4602-4D2F-9C34-A272F81A7548}" type="parTrans" cxnId="{D7B26820-2A91-4D86-AC84-6E7C55A7B0E6}">
      <dgm:prSet/>
      <dgm:spPr/>
      <dgm:t>
        <a:bodyPr/>
        <a:lstStyle/>
        <a:p>
          <a:endParaRPr lang="en-AU"/>
        </a:p>
      </dgm:t>
    </dgm:pt>
    <dgm:pt modelId="{F30972E8-41EE-4467-A51C-E367D7F6E915}" type="sibTrans" cxnId="{D7B26820-2A91-4D86-AC84-6E7C55A7B0E6}">
      <dgm:prSet/>
      <dgm:spPr>
        <a:xfrm rot="5400000">
          <a:off x="2709854" y="1381307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30035B0-7947-4F2A-A06A-F4F90588686E}">
      <dgm:prSet custT="1"/>
      <dgm:spPr>
        <a:xfrm>
          <a:off x="1641262" y="4749238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If absences remain unexplained by end of school day they are recorded as unauthorised</a:t>
          </a:r>
        </a:p>
      </dgm:t>
    </dgm:pt>
    <dgm:pt modelId="{FFB9788D-084C-4655-B8F0-C1B9F5E1F941}" type="parTrans" cxnId="{CFB1A69C-2D2E-4477-B0EB-431CBC8AA1BB}">
      <dgm:prSet/>
      <dgm:spPr/>
      <dgm:t>
        <a:bodyPr/>
        <a:lstStyle/>
        <a:p>
          <a:endParaRPr lang="en-AU"/>
        </a:p>
      </dgm:t>
    </dgm:pt>
    <dgm:pt modelId="{201C2479-4820-487A-A2AB-556D5234E881}" type="sibTrans" cxnId="{CFB1A69C-2D2E-4477-B0EB-431CBC8AA1BB}">
      <dgm:prSet/>
      <dgm:spPr>
        <a:xfrm rot="5400000">
          <a:off x="2709854" y="5334815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2634073-6E46-49C4-B11F-928501F8F40E}">
      <dgm:prSet custT="1"/>
      <dgm:spPr>
        <a:xfrm>
          <a:off x="1641262" y="3167835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records Attendance, Authorised Absences, Unauthorised Absences and Lateness</a:t>
          </a:r>
        </a:p>
      </dgm:t>
    </dgm:pt>
    <dgm:pt modelId="{40E81797-667A-4347-9754-C59062DE59F6}" type="parTrans" cxnId="{165B0FF7-2FD5-435A-80DF-5665ED581E73}">
      <dgm:prSet/>
      <dgm:spPr/>
      <dgm:t>
        <a:bodyPr/>
        <a:lstStyle/>
        <a:p>
          <a:endParaRPr lang="en-AU"/>
        </a:p>
      </dgm:t>
    </dgm:pt>
    <dgm:pt modelId="{EDFB05E4-8219-4FFC-9A1D-9051387D3B6C}" type="sibTrans" cxnId="{165B0FF7-2FD5-435A-80DF-5665ED581E73}">
      <dgm:prSet/>
      <dgm:spPr>
        <a:xfrm rot="5400000">
          <a:off x="2709854" y="3753412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6149051-D688-4147-93C3-17F474CF863D}">
      <dgm:prSet custT="1"/>
      <dgm:spPr>
        <a:xfrm>
          <a:off x="1641262" y="2377133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Attendance Sheets sent from classes to School Office by 9.30 </a:t>
          </a:r>
        </a:p>
      </dgm:t>
    </dgm:pt>
    <dgm:pt modelId="{45A132C9-2F7D-48B2-BB9C-41E323E257B2}" type="parTrans" cxnId="{FFEE0119-1C31-48C8-8E56-0934DFD6F425}">
      <dgm:prSet/>
      <dgm:spPr/>
      <dgm:t>
        <a:bodyPr/>
        <a:lstStyle/>
        <a:p>
          <a:endParaRPr lang="en-AU"/>
        </a:p>
      </dgm:t>
    </dgm:pt>
    <dgm:pt modelId="{E12AF5A3-9717-4E91-BCAF-A7DAD2E88A1C}" type="sibTrans" cxnId="{FFEE0119-1C31-48C8-8E56-0934DFD6F425}">
      <dgm:prSet/>
      <dgm:spPr>
        <a:xfrm rot="5400000">
          <a:off x="2709854" y="2962710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05F7466-72BA-42DF-8BF1-98FA1EE56320}">
      <dgm:prSet custT="1"/>
      <dgm:spPr>
        <a:xfrm>
          <a:off x="1641262" y="5539940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prepares fortnightly attendance report for Principal</a:t>
          </a:r>
        </a:p>
      </dgm:t>
    </dgm:pt>
    <dgm:pt modelId="{D2892D4B-A58D-41E2-B929-20AD5D55BDF1}" type="parTrans" cxnId="{6A943787-5A61-4B50-BEC5-1470369DEF47}">
      <dgm:prSet/>
      <dgm:spPr/>
      <dgm:t>
        <a:bodyPr/>
        <a:lstStyle/>
        <a:p>
          <a:endParaRPr lang="en-AU"/>
        </a:p>
      </dgm:t>
    </dgm:pt>
    <dgm:pt modelId="{3972B04D-6D4D-4B36-BD68-DD12BFD570AD}" type="sibTrans" cxnId="{6A943787-5A61-4B50-BEC5-1470369DEF47}">
      <dgm:prSet/>
      <dgm:spPr>
        <a:xfrm rot="5400000">
          <a:off x="2709854" y="6125517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B9A54B0-7FB0-4730-BB9B-60692366CEEC}">
      <dgm:prSet custT="1"/>
      <dgm:spPr>
        <a:xfrm>
          <a:off x="1641262" y="6330642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Principal/ Authorised Person contacts parents/ carers in case of high levels of unauthorised absences</a:t>
          </a:r>
        </a:p>
      </dgm:t>
    </dgm:pt>
    <dgm:pt modelId="{4F16495C-B52C-4A9F-9611-407A5CC1A79A}" type="parTrans" cxnId="{65ECC50A-972C-4FCA-8C9C-7CB4A4D52B8D}">
      <dgm:prSet/>
      <dgm:spPr/>
      <dgm:t>
        <a:bodyPr/>
        <a:lstStyle/>
        <a:p>
          <a:endParaRPr lang="en-AU"/>
        </a:p>
      </dgm:t>
    </dgm:pt>
    <dgm:pt modelId="{8248A230-43D1-42E5-8D12-9B87D0F36C1A}" type="sibTrans" cxnId="{65ECC50A-972C-4FCA-8C9C-7CB4A4D52B8D}">
      <dgm:prSet/>
      <dgm:spPr>
        <a:xfrm rot="5400000">
          <a:off x="2709854" y="6916219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7606644-C102-49D1-928E-BE2631AF7C23}">
      <dgm:prSet custT="1"/>
      <dgm:spPr>
        <a:xfrm>
          <a:off x="1641262" y="7121344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 meeting with parent/ carer is arranged to address concerns</a:t>
          </a:r>
        </a:p>
      </dgm:t>
    </dgm:pt>
    <dgm:pt modelId="{3CD17070-5A73-466D-82F2-0169B5B6D30F}" type="parTrans" cxnId="{80614A0F-0194-487A-84F4-BC20DB6ED8C8}">
      <dgm:prSet/>
      <dgm:spPr/>
      <dgm:t>
        <a:bodyPr/>
        <a:lstStyle/>
        <a:p>
          <a:endParaRPr lang="en-AU"/>
        </a:p>
      </dgm:t>
    </dgm:pt>
    <dgm:pt modelId="{0D3EBF25-E7DE-4D02-9FBE-FF96B869A6CE}" type="sibTrans" cxnId="{80614A0F-0194-487A-84F4-BC20DB6ED8C8}">
      <dgm:prSet/>
      <dgm:spPr>
        <a:xfrm rot="5400000">
          <a:off x="2709854" y="7706921"/>
          <a:ext cx="161940" cy="194328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A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FFCE1FF-B59A-4EFE-B0D5-F9ABCD0785AF}">
      <dgm:prSet custT="1"/>
      <dgm:spPr>
        <a:xfrm>
          <a:off x="1641262" y="7912045"/>
          <a:ext cx="2299124" cy="57478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If issues cannot be resolved School contacts Education Registrar to begin conciliation process</a:t>
          </a:r>
        </a:p>
      </dgm:t>
    </dgm:pt>
    <dgm:pt modelId="{26B34BFF-0221-4B45-8130-0A2ED8956320}" type="parTrans" cxnId="{FDA81204-8171-4C79-96DE-5326A1E8ABB6}">
      <dgm:prSet/>
      <dgm:spPr/>
      <dgm:t>
        <a:bodyPr/>
        <a:lstStyle/>
        <a:p>
          <a:endParaRPr lang="en-AU"/>
        </a:p>
      </dgm:t>
    </dgm:pt>
    <dgm:pt modelId="{D24952B6-8302-4FFC-9713-A23BC84AFF1E}" type="sibTrans" cxnId="{FDA81204-8171-4C79-96DE-5326A1E8ABB6}">
      <dgm:prSet/>
      <dgm:spPr/>
      <dgm:t>
        <a:bodyPr/>
        <a:lstStyle/>
        <a:p>
          <a:endParaRPr lang="en-AU"/>
        </a:p>
      </dgm:t>
    </dgm:pt>
    <dgm:pt modelId="{15F370CC-C70A-4FF7-9DB6-B637ACAEBAAF}" type="pres">
      <dgm:prSet presAssocID="{D283C906-7722-4F68-87D1-98DB5A6E7850}" presName="linearFlow" presStyleCnt="0">
        <dgm:presLayoutVars>
          <dgm:resizeHandles val="exact"/>
        </dgm:presLayoutVars>
      </dgm:prSet>
      <dgm:spPr/>
    </dgm:pt>
    <dgm:pt modelId="{44A13DAE-64BB-4C30-AFA1-74618149D0F6}" type="pres">
      <dgm:prSet presAssocID="{8F2E722F-6311-486E-B829-8C568FA6F915}" presName="node" presStyleLbl="node1" presStyleIdx="0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9D8FCBD0-E44C-4D76-8268-1934089BAB8A}" type="pres">
      <dgm:prSet presAssocID="{9CE2BF11-E6D5-4949-8952-0EAA1563D061}" presName="sibTrans" presStyleLbl="sibTrans2D1" presStyleIdx="0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09CFAD31-E6BA-4812-8351-F21D20D476FD}" type="pres">
      <dgm:prSet presAssocID="{9CE2BF11-E6D5-4949-8952-0EAA1563D061}" presName="connectorText" presStyleLbl="sibTrans2D1" presStyleIdx="0" presStyleCnt="10"/>
      <dgm:spPr/>
    </dgm:pt>
    <dgm:pt modelId="{74D19DB2-11A6-47A2-9C5B-9C80AF8AB5D0}" type="pres">
      <dgm:prSet presAssocID="{BE7F40BB-38BA-4CEB-8E77-CD2720F59B3A}" presName="node" presStyleLbl="node1" presStyleIdx="1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C5F88151-6212-4810-A1F3-138FDE0A98E3}" type="pres">
      <dgm:prSet presAssocID="{F30972E8-41EE-4467-A51C-E367D7F6E915}" presName="sibTrans" presStyleLbl="sibTrans2D1" presStyleIdx="1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FBE19212-B405-429D-9373-A5BB168E6307}" type="pres">
      <dgm:prSet presAssocID="{F30972E8-41EE-4467-A51C-E367D7F6E915}" presName="connectorText" presStyleLbl="sibTrans2D1" presStyleIdx="1" presStyleCnt="10"/>
      <dgm:spPr/>
    </dgm:pt>
    <dgm:pt modelId="{3417D03B-A2E5-4642-A50F-310C3744802C}" type="pres">
      <dgm:prSet presAssocID="{368331B0-39D0-4223-9C6F-C82F3E5CBC7B}" presName="node" presStyleLbl="node1" presStyleIdx="2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056186DD-A229-48C8-BB6D-F4B128BC8E40}" type="pres">
      <dgm:prSet presAssocID="{3C4A69FF-3D31-4666-BAB9-72E3141BFD2A}" presName="sibTrans" presStyleLbl="sibTrans2D1" presStyleIdx="2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A259FC29-A0BD-4597-BCE2-2FC144963593}" type="pres">
      <dgm:prSet presAssocID="{3C4A69FF-3D31-4666-BAB9-72E3141BFD2A}" presName="connectorText" presStyleLbl="sibTrans2D1" presStyleIdx="2" presStyleCnt="10"/>
      <dgm:spPr/>
    </dgm:pt>
    <dgm:pt modelId="{CE8ED2DD-D4DC-4EE4-BD93-80730FA5F830}" type="pres">
      <dgm:prSet presAssocID="{C6149051-D688-4147-93C3-17F474CF863D}" presName="node" presStyleLbl="node1" presStyleIdx="3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ABA69794-850F-4DCC-88AA-679B310BA258}" type="pres">
      <dgm:prSet presAssocID="{E12AF5A3-9717-4E91-BCAF-A7DAD2E88A1C}" presName="sibTrans" presStyleLbl="sibTrans2D1" presStyleIdx="3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9540E40C-DE99-4A63-982C-ADE56F1DCE65}" type="pres">
      <dgm:prSet presAssocID="{E12AF5A3-9717-4E91-BCAF-A7DAD2E88A1C}" presName="connectorText" presStyleLbl="sibTrans2D1" presStyleIdx="3" presStyleCnt="10"/>
      <dgm:spPr/>
    </dgm:pt>
    <dgm:pt modelId="{2AA69272-3EF6-48EF-AD5C-43401C21BF80}" type="pres">
      <dgm:prSet presAssocID="{42634073-6E46-49C4-B11F-928501F8F40E}" presName="node" presStyleLbl="node1" presStyleIdx="4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0EC907F6-347F-4DE3-8F6C-FBC37EF09219}" type="pres">
      <dgm:prSet presAssocID="{EDFB05E4-8219-4FFC-9A1D-9051387D3B6C}" presName="sibTrans" presStyleLbl="sibTrans2D1" presStyleIdx="4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DA7E412D-EB00-472D-AA8A-40482D9FDCE5}" type="pres">
      <dgm:prSet presAssocID="{EDFB05E4-8219-4FFC-9A1D-9051387D3B6C}" presName="connectorText" presStyleLbl="sibTrans2D1" presStyleIdx="4" presStyleCnt="10"/>
      <dgm:spPr/>
    </dgm:pt>
    <dgm:pt modelId="{1A60DA6C-69FF-4FC1-95E2-3DA130322B36}" type="pres">
      <dgm:prSet presAssocID="{3423EF4B-FD80-4547-8148-87DC9E1CC304}" presName="node" presStyleLbl="node1" presStyleIdx="5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2ACA09A2-E508-4B34-9878-9ADA63941B4D}" type="pres">
      <dgm:prSet presAssocID="{F7F14D69-4484-4D6D-940D-E2EF2B69651B}" presName="sibTrans" presStyleLbl="sibTrans2D1" presStyleIdx="5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54825709-A031-4750-ACCD-B8928F459003}" type="pres">
      <dgm:prSet presAssocID="{F7F14D69-4484-4D6D-940D-E2EF2B69651B}" presName="connectorText" presStyleLbl="sibTrans2D1" presStyleIdx="5" presStyleCnt="10"/>
      <dgm:spPr/>
    </dgm:pt>
    <dgm:pt modelId="{CEA11CF0-AD08-41C7-A9EA-DA4D632A5C6B}" type="pres">
      <dgm:prSet presAssocID="{630035B0-7947-4F2A-A06A-F4F90588686E}" presName="node" presStyleLbl="node1" presStyleIdx="6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2F402AB2-C5B1-4B60-84F6-E388A325C048}" type="pres">
      <dgm:prSet presAssocID="{201C2479-4820-487A-A2AB-556D5234E881}" presName="sibTrans" presStyleLbl="sibTrans2D1" presStyleIdx="6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FE121F54-2374-4BDD-9E7F-1624155C72B0}" type="pres">
      <dgm:prSet presAssocID="{201C2479-4820-487A-A2AB-556D5234E881}" presName="connectorText" presStyleLbl="sibTrans2D1" presStyleIdx="6" presStyleCnt="10"/>
      <dgm:spPr/>
    </dgm:pt>
    <dgm:pt modelId="{CC28C96C-B5CE-4D4E-9D7B-6D6BDB2B8D68}" type="pres">
      <dgm:prSet presAssocID="{F05F7466-72BA-42DF-8BF1-98FA1EE56320}" presName="node" presStyleLbl="node1" presStyleIdx="7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0D96EA9A-13F1-40D9-9C79-05B936A53B2D}" type="pres">
      <dgm:prSet presAssocID="{3972B04D-6D4D-4B36-BD68-DD12BFD570AD}" presName="sibTrans" presStyleLbl="sibTrans2D1" presStyleIdx="7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7758B17D-782A-4353-8652-8BFEA9EC49C7}" type="pres">
      <dgm:prSet presAssocID="{3972B04D-6D4D-4B36-BD68-DD12BFD570AD}" presName="connectorText" presStyleLbl="sibTrans2D1" presStyleIdx="7" presStyleCnt="10"/>
      <dgm:spPr/>
    </dgm:pt>
    <dgm:pt modelId="{4F58A2CF-F664-4AC2-A93C-0D6B1FFF462A}" type="pres">
      <dgm:prSet presAssocID="{6B9A54B0-7FB0-4730-BB9B-60692366CEEC}" presName="node" presStyleLbl="node1" presStyleIdx="8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545313A0-E8DA-4D55-8D67-7CF6812CBFFE}" type="pres">
      <dgm:prSet presAssocID="{8248A230-43D1-42E5-8D12-9B87D0F36C1A}" presName="sibTrans" presStyleLbl="sibTrans2D1" presStyleIdx="8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0E1E847A-FB10-4419-9BF6-D082F2D85894}" type="pres">
      <dgm:prSet presAssocID="{8248A230-43D1-42E5-8D12-9B87D0F36C1A}" presName="connectorText" presStyleLbl="sibTrans2D1" presStyleIdx="8" presStyleCnt="10"/>
      <dgm:spPr/>
    </dgm:pt>
    <dgm:pt modelId="{1DB1AACE-B4B5-4810-A435-D1282A3ECE53}" type="pres">
      <dgm:prSet presAssocID="{37606644-C102-49D1-928E-BE2631AF7C23}" presName="node" presStyleLbl="node1" presStyleIdx="9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ABE05644-0FD3-43FC-9DA3-843AFE2C1E00}" type="pres">
      <dgm:prSet presAssocID="{0D3EBF25-E7DE-4D02-9FBE-FF96B869A6CE}" presName="sibTrans" presStyleLbl="sibTrans2D1" presStyleIdx="9" presStyleCnt="10"/>
      <dgm:spPr>
        <a:prstGeom prst="rightArrow">
          <a:avLst>
            <a:gd name="adj1" fmla="val 60000"/>
            <a:gd name="adj2" fmla="val 50000"/>
          </a:avLst>
        </a:prstGeom>
      </dgm:spPr>
    </dgm:pt>
    <dgm:pt modelId="{6BD3FF28-3AD7-4E5F-B3EA-0816F28DD24D}" type="pres">
      <dgm:prSet presAssocID="{0D3EBF25-E7DE-4D02-9FBE-FF96B869A6CE}" presName="connectorText" presStyleLbl="sibTrans2D1" presStyleIdx="9" presStyleCnt="10"/>
      <dgm:spPr/>
    </dgm:pt>
    <dgm:pt modelId="{E8E0CEA1-A38F-49CD-980E-95A1EF032551}" type="pres">
      <dgm:prSet presAssocID="{7FFCE1FF-B59A-4EFE-B0D5-F9ABCD0785AF}" presName="node" presStyleLbl="node1" presStyleIdx="10" presStyleCnt="11" custScaleX="133100" custScaleY="13310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FDA81204-8171-4C79-96DE-5326A1E8ABB6}" srcId="{D283C906-7722-4F68-87D1-98DB5A6E7850}" destId="{7FFCE1FF-B59A-4EFE-B0D5-F9ABCD0785AF}" srcOrd="10" destOrd="0" parTransId="{26B34BFF-0221-4B45-8130-0A2ED8956320}" sibTransId="{D24952B6-8302-4FFC-9713-A23BC84AFF1E}"/>
    <dgm:cxn modelId="{A58C4304-6899-F744-AED7-17DD4DF0E544}" type="presOf" srcId="{EDFB05E4-8219-4FFC-9A1D-9051387D3B6C}" destId="{DA7E412D-EB00-472D-AA8A-40482D9FDCE5}" srcOrd="1" destOrd="0" presId="urn:microsoft.com/office/officeart/2005/8/layout/process2"/>
    <dgm:cxn modelId="{3C9E380A-F004-334D-9E76-5C48C2D22346}" type="presOf" srcId="{368331B0-39D0-4223-9C6F-C82F3E5CBC7B}" destId="{3417D03B-A2E5-4642-A50F-310C3744802C}" srcOrd="0" destOrd="0" presId="urn:microsoft.com/office/officeart/2005/8/layout/process2"/>
    <dgm:cxn modelId="{65ECC50A-972C-4FCA-8C9C-7CB4A4D52B8D}" srcId="{D283C906-7722-4F68-87D1-98DB5A6E7850}" destId="{6B9A54B0-7FB0-4730-BB9B-60692366CEEC}" srcOrd="8" destOrd="0" parTransId="{4F16495C-B52C-4A9F-9611-407A5CC1A79A}" sibTransId="{8248A230-43D1-42E5-8D12-9B87D0F36C1A}"/>
    <dgm:cxn modelId="{07120D0E-39AD-3448-B1A0-EB38BC4EF7CF}" type="presOf" srcId="{3972B04D-6D4D-4B36-BD68-DD12BFD570AD}" destId="{0D96EA9A-13F1-40D9-9C79-05B936A53B2D}" srcOrd="0" destOrd="0" presId="urn:microsoft.com/office/officeart/2005/8/layout/process2"/>
    <dgm:cxn modelId="{80614A0F-0194-487A-84F4-BC20DB6ED8C8}" srcId="{D283C906-7722-4F68-87D1-98DB5A6E7850}" destId="{37606644-C102-49D1-928E-BE2631AF7C23}" srcOrd="9" destOrd="0" parTransId="{3CD17070-5A73-466D-82F2-0169B5B6D30F}" sibTransId="{0D3EBF25-E7DE-4D02-9FBE-FF96B869A6CE}"/>
    <dgm:cxn modelId="{35721B11-34D8-F943-933B-BD38C8E9977A}" type="presOf" srcId="{D283C906-7722-4F68-87D1-98DB5A6E7850}" destId="{15F370CC-C70A-4FF7-9DB6-B637ACAEBAAF}" srcOrd="0" destOrd="0" presId="urn:microsoft.com/office/officeart/2005/8/layout/process2"/>
    <dgm:cxn modelId="{906BEF11-ADD8-C54F-B0F9-F2574FBD85FC}" type="presOf" srcId="{6B9A54B0-7FB0-4730-BB9B-60692366CEEC}" destId="{4F58A2CF-F664-4AC2-A93C-0D6B1FFF462A}" srcOrd="0" destOrd="0" presId="urn:microsoft.com/office/officeart/2005/8/layout/process2"/>
    <dgm:cxn modelId="{FFEE0119-1C31-48C8-8E56-0934DFD6F425}" srcId="{D283C906-7722-4F68-87D1-98DB5A6E7850}" destId="{C6149051-D688-4147-93C3-17F474CF863D}" srcOrd="3" destOrd="0" parTransId="{45A132C9-2F7D-48B2-BB9C-41E323E257B2}" sibTransId="{E12AF5A3-9717-4E91-BCAF-A7DAD2E88A1C}"/>
    <dgm:cxn modelId="{7556101D-9518-104D-8E2B-DBD5B1941B0F}" type="presOf" srcId="{F30972E8-41EE-4467-A51C-E367D7F6E915}" destId="{C5F88151-6212-4810-A1F3-138FDE0A98E3}" srcOrd="0" destOrd="0" presId="urn:microsoft.com/office/officeart/2005/8/layout/process2"/>
    <dgm:cxn modelId="{D7B26820-2A91-4D86-AC84-6E7C55A7B0E6}" srcId="{D283C906-7722-4F68-87D1-98DB5A6E7850}" destId="{BE7F40BB-38BA-4CEB-8E77-CD2720F59B3A}" srcOrd="1" destOrd="0" parTransId="{35A313A2-4602-4D2F-9C34-A272F81A7548}" sibTransId="{F30972E8-41EE-4467-A51C-E367D7F6E915}"/>
    <dgm:cxn modelId="{A1962C2E-F52A-2D45-B5BE-608800946A64}" type="presOf" srcId="{3972B04D-6D4D-4B36-BD68-DD12BFD570AD}" destId="{7758B17D-782A-4353-8652-8BFEA9EC49C7}" srcOrd="1" destOrd="0" presId="urn:microsoft.com/office/officeart/2005/8/layout/process2"/>
    <dgm:cxn modelId="{47890161-C157-1E4D-AA33-4750F67D9ED8}" type="presOf" srcId="{630035B0-7947-4F2A-A06A-F4F90588686E}" destId="{CEA11CF0-AD08-41C7-A9EA-DA4D632A5C6B}" srcOrd="0" destOrd="0" presId="urn:microsoft.com/office/officeart/2005/8/layout/process2"/>
    <dgm:cxn modelId="{A677D462-9804-6047-8627-9A85678BA028}" type="presOf" srcId="{42634073-6E46-49C4-B11F-928501F8F40E}" destId="{2AA69272-3EF6-48EF-AD5C-43401C21BF80}" srcOrd="0" destOrd="0" presId="urn:microsoft.com/office/officeart/2005/8/layout/process2"/>
    <dgm:cxn modelId="{2EF18346-DCCF-FA43-8690-9A74709EB734}" type="presOf" srcId="{BE7F40BB-38BA-4CEB-8E77-CD2720F59B3A}" destId="{74D19DB2-11A6-47A2-9C5B-9C80AF8AB5D0}" srcOrd="0" destOrd="0" presId="urn:microsoft.com/office/officeart/2005/8/layout/process2"/>
    <dgm:cxn modelId="{C477D56F-185B-DA4E-AEE7-E74B39A477E0}" type="presOf" srcId="{C6149051-D688-4147-93C3-17F474CF863D}" destId="{CE8ED2DD-D4DC-4EE4-BD93-80730FA5F830}" srcOrd="0" destOrd="0" presId="urn:microsoft.com/office/officeart/2005/8/layout/process2"/>
    <dgm:cxn modelId="{5E4B5B50-A91C-804D-97AC-8343AA8AFBB2}" type="presOf" srcId="{37606644-C102-49D1-928E-BE2631AF7C23}" destId="{1DB1AACE-B4B5-4810-A435-D1282A3ECE53}" srcOrd="0" destOrd="0" presId="urn:microsoft.com/office/officeart/2005/8/layout/process2"/>
    <dgm:cxn modelId="{602E0154-60C0-5E44-8419-CE4FD7447F32}" type="presOf" srcId="{E12AF5A3-9717-4E91-BCAF-A7DAD2E88A1C}" destId="{9540E40C-DE99-4A63-982C-ADE56F1DCE65}" srcOrd="1" destOrd="0" presId="urn:microsoft.com/office/officeart/2005/8/layout/process2"/>
    <dgm:cxn modelId="{A573FC74-AB05-C44E-AA4D-2CAF70AC2F45}" type="presOf" srcId="{8F2E722F-6311-486E-B829-8C568FA6F915}" destId="{44A13DAE-64BB-4C30-AFA1-74618149D0F6}" srcOrd="0" destOrd="0" presId="urn:microsoft.com/office/officeart/2005/8/layout/process2"/>
    <dgm:cxn modelId="{27FB7475-1ACC-E54E-8222-A3C093FB5E25}" type="presOf" srcId="{201C2479-4820-487A-A2AB-556D5234E881}" destId="{2F402AB2-C5B1-4B60-84F6-E388A325C048}" srcOrd="0" destOrd="0" presId="urn:microsoft.com/office/officeart/2005/8/layout/process2"/>
    <dgm:cxn modelId="{F8417459-82B0-4E2A-86F1-B1C3F3D4ACB1}" srcId="{D283C906-7722-4F68-87D1-98DB5A6E7850}" destId="{3423EF4B-FD80-4547-8148-87DC9E1CC304}" srcOrd="5" destOrd="0" parTransId="{37F43B80-525A-4C43-B569-DB25B868882E}" sibTransId="{F7F14D69-4484-4D6D-940D-E2EF2B69651B}"/>
    <dgm:cxn modelId="{6A943787-5A61-4B50-BEC5-1470369DEF47}" srcId="{D283C906-7722-4F68-87D1-98DB5A6E7850}" destId="{F05F7466-72BA-42DF-8BF1-98FA1EE56320}" srcOrd="7" destOrd="0" parTransId="{D2892D4B-A58D-41E2-B929-20AD5D55BDF1}" sibTransId="{3972B04D-6D4D-4B36-BD68-DD12BFD570AD}"/>
    <dgm:cxn modelId="{A99D878C-E60D-0949-AB9D-2D0F59521A49}" type="presOf" srcId="{9CE2BF11-E6D5-4949-8952-0EAA1563D061}" destId="{9D8FCBD0-E44C-4D76-8268-1934089BAB8A}" srcOrd="0" destOrd="0" presId="urn:microsoft.com/office/officeart/2005/8/layout/process2"/>
    <dgm:cxn modelId="{B548BA91-09FE-F948-A7FE-AC1B9BFD98B5}" type="presOf" srcId="{0D3EBF25-E7DE-4D02-9FBE-FF96B869A6CE}" destId="{6BD3FF28-3AD7-4E5F-B3EA-0816F28DD24D}" srcOrd="1" destOrd="0" presId="urn:microsoft.com/office/officeart/2005/8/layout/process2"/>
    <dgm:cxn modelId="{89DBF295-8A62-B443-91DD-CA91EF8DD74C}" type="presOf" srcId="{EDFB05E4-8219-4FFC-9A1D-9051387D3B6C}" destId="{0EC907F6-347F-4DE3-8F6C-FBC37EF09219}" srcOrd="0" destOrd="0" presId="urn:microsoft.com/office/officeart/2005/8/layout/process2"/>
    <dgm:cxn modelId="{372E5F9A-71AC-4241-8369-C2F08A20B040}" type="presOf" srcId="{3C4A69FF-3D31-4666-BAB9-72E3141BFD2A}" destId="{056186DD-A229-48C8-BB6D-F4B128BC8E40}" srcOrd="0" destOrd="0" presId="urn:microsoft.com/office/officeart/2005/8/layout/process2"/>
    <dgm:cxn modelId="{CFB1A69C-2D2E-4477-B0EB-431CBC8AA1BB}" srcId="{D283C906-7722-4F68-87D1-98DB5A6E7850}" destId="{630035B0-7947-4F2A-A06A-F4F90588686E}" srcOrd="6" destOrd="0" parTransId="{FFB9788D-084C-4655-B8F0-C1B9F5E1F941}" sibTransId="{201C2479-4820-487A-A2AB-556D5234E881}"/>
    <dgm:cxn modelId="{6768C1A0-6C51-E645-9AD2-FC71F2A3BC25}" type="presOf" srcId="{8248A230-43D1-42E5-8D12-9B87D0F36C1A}" destId="{0E1E847A-FB10-4419-9BF6-D082F2D85894}" srcOrd="1" destOrd="0" presId="urn:microsoft.com/office/officeart/2005/8/layout/process2"/>
    <dgm:cxn modelId="{49A38AA3-AD83-0347-AB6E-7B607A0F2A52}" type="presOf" srcId="{F7F14D69-4484-4D6D-940D-E2EF2B69651B}" destId="{2ACA09A2-E508-4B34-9878-9ADA63941B4D}" srcOrd="0" destOrd="0" presId="urn:microsoft.com/office/officeart/2005/8/layout/process2"/>
    <dgm:cxn modelId="{DC2F78AC-891D-F84C-A479-7C9495CEDFB5}" type="presOf" srcId="{8248A230-43D1-42E5-8D12-9B87D0F36C1A}" destId="{545313A0-E8DA-4D55-8D67-7CF6812CBFFE}" srcOrd="0" destOrd="0" presId="urn:microsoft.com/office/officeart/2005/8/layout/process2"/>
    <dgm:cxn modelId="{1606F6BF-A3C6-4550-9098-4E80A3915D53}" srcId="{D283C906-7722-4F68-87D1-98DB5A6E7850}" destId="{368331B0-39D0-4223-9C6F-C82F3E5CBC7B}" srcOrd="2" destOrd="0" parTransId="{16578DC9-7997-4CFF-9E9F-9AFF112A3586}" sibTransId="{3C4A69FF-3D31-4666-BAB9-72E3141BFD2A}"/>
    <dgm:cxn modelId="{F3DA69C0-5CE1-DD44-B36A-0AE0FFB20D3D}" type="presOf" srcId="{E12AF5A3-9717-4E91-BCAF-A7DAD2E88A1C}" destId="{ABA69794-850F-4DCC-88AA-679B310BA258}" srcOrd="0" destOrd="0" presId="urn:microsoft.com/office/officeart/2005/8/layout/process2"/>
    <dgm:cxn modelId="{16585BC3-DDB1-5245-8DC5-CD6ED366A34B}" type="presOf" srcId="{F30972E8-41EE-4467-A51C-E367D7F6E915}" destId="{FBE19212-B405-429D-9373-A5BB168E6307}" srcOrd="1" destOrd="0" presId="urn:microsoft.com/office/officeart/2005/8/layout/process2"/>
    <dgm:cxn modelId="{FED3E8CD-C96E-E040-9569-8C379D406569}" type="presOf" srcId="{9CE2BF11-E6D5-4949-8952-0EAA1563D061}" destId="{09CFAD31-E6BA-4812-8351-F21D20D476FD}" srcOrd="1" destOrd="0" presId="urn:microsoft.com/office/officeart/2005/8/layout/process2"/>
    <dgm:cxn modelId="{F49394D0-BA44-5D48-B692-6155AA3FC747}" type="presOf" srcId="{201C2479-4820-487A-A2AB-556D5234E881}" destId="{FE121F54-2374-4BDD-9E7F-1624155C72B0}" srcOrd="1" destOrd="0" presId="urn:microsoft.com/office/officeart/2005/8/layout/process2"/>
    <dgm:cxn modelId="{E0EF76D4-985A-A24A-A274-26857B464CB1}" type="presOf" srcId="{F05F7466-72BA-42DF-8BF1-98FA1EE56320}" destId="{CC28C96C-B5CE-4D4E-9D7B-6D6BDB2B8D68}" srcOrd="0" destOrd="0" presId="urn:microsoft.com/office/officeart/2005/8/layout/process2"/>
    <dgm:cxn modelId="{1FD302DC-1CA9-AE4C-A153-9B7CD8DDA63A}" type="presOf" srcId="{F7F14D69-4484-4D6D-940D-E2EF2B69651B}" destId="{54825709-A031-4750-ACCD-B8928F459003}" srcOrd="1" destOrd="0" presId="urn:microsoft.com/office/officeart/2005/8/layout/process2"/>
    <dgm:cxn modelId="{3A43BADE-2EEC-8D42-AA0F-4E597C6CC000}" type="presOf" srcId="{0D3EBF25-E7DE-4D02-9FBE-FF96B869A6CE}" destId="{ABE05644-0FD3-43FC-9DA3-843AFE2C1E00}" srcOrd="0" destOrd="0" presId="urn:microsoft.com/office/officeart/2005/8/layout/process2"/>
    <dgm:cxn modelId="{AB8B0CE9-E804-4797-B937-25E7022823CA}" srcId="{D283C906-7722-4F68-87D1-98DB5A6E7850}" destId="{8F2E722F-6311-486E-B829-8C568FA6F915}" srcOrd="0" destOrd="0" parTransId="{A899B0F9-1B4F-4EB5-AB25-0B832BBB0DD4}" sibTransId="{9CE2BF11-E6D5-4949-8952-0EAA1563D061}"/>
    <dgm:cxn modelId="{165B0FF7-2FD5-435A-80DF-5665ED581E73}" srcId="{D283C906-7722-4F68-87D1-98DB5A6E7850}" destId="{42634073-6E46-49C4-B11F-928501F8F40E}" srcOrd="4" destOrd="0" parTransId="{40E81797-667A-4347-9754-C59062DE59F6}" sibTransId="{EDFB05E4-8219-4FFC-9A1D-9051387D3B6C}"/>
    <dgm:cxn modelId="{20E5FFF8-F5D5-1A4C-94A0-4EE081C74BD4}" type="presOf" srcId="{7FFCE1FF-B59A-4EFE-B0D5-F9ABCD0785AF}" destId="{E8E0CEA1-A38F-49CD-980E-95A1EF032551}" srcOrd="0" destOrd="0" presId="urn:microsoft.com/office/officeart/2005/8/layout/process2"/>
    <dgm:cxn modelId="{8BD477FA-8D75-B14B-ACCA-F9FE7B522356}" type="presOf" srcId="{3423EF4B-FD80-4547-8148-87DC9E1CC304}" destId="{1A60DA6C-69FF-4FC1-95E2-3DA130322B36}" srcOrd="0" destOrd="0" presId="urn:microsoft.com/office/officeart/2005/8/layout/process2"/>
    <dgm:cxn modelId="{DAF186FE-FA03-CA4A-91D7-0377F0139895}" type="presOf" srcId="{3C4A69FF-3D31-4666-BAB9-72E3141BFD2A}" destId="{A259FC29-A0BD-4597-BCE2-2FC144963593}" srcOrd="1" destOrd="0" presId="urn:microsoft.com/office/officeart/2005/8/layout/process2"/>
    <dgm:cxn modelId="{F9A9F7E9-E3B5-A443-A5B2-84F5676EA147}" type="presParOf" srcId="{15F370CC-C70A-4FF7-9DB6-B637ACAEBAAF}" destId="{44A13DAE-64BB-4C30-AFA1-74618149D0F6}" srcOrd="0" destOrd="0" presId="urn:microsoft.com/office/officeart/2005/8/layout/process2"/>
    <dgm:cxn modelId="{6D3A22F7-B828-D441-8E65-72180EBA9423}" type="presParOf" srcId="{15F370CC-C70A-4FF7-9DB6-B637ACAEBAAF}" destId="{9D8FCBD0-E44C-4D76-8268-1934089BAB8A}" srcOrd="1" destOrd="0" presId="urn:microsoft.com/office/officeart/2005/8/layout/process2"/>
    <dgm:cxn modelId="{B09AF714-D8AB-DA4A-8BA0-972981B7DFEF}" type="presParOf" srcId="{9D8FCBD0-E44C-4D76-8268-1934089BAB8A}" destId="{09CFAD31-E6BA-4812-8351-F21D20D476FD}" srcOrd="0" destOrd="0" presId="urn:microsoft.com/office/officeart/2005/8/layout/process2"/>
    <dgm:cxn modelId="{950EAD86-74D2-F947-9830-285278A384F1}" type="presParOf" srcId="{15F370CC-C70A-4FF7-9DB6-B637ACAEBAAF}" destId="{74D19DB2-11A6-47A2-9C5B-9C80AF8AB5D0}" srcOrd="2" destOrd="0" presId="urn:microsoft.com/office/officeart/2005/8/layout/process2"/>
    <dgm:cxn modelId="{5FC093D9-5D1D-5347-8B8E-38C11DF157B9}" type="presParOf" srcId="{15F370CC-C70A-4FF7-9DB6-B637ACAEBAAF}" destId="{C5F88151-6212-4810-A1F3-138FDE0A98E3}" srcOrd="3" destOrd="0" presId="urn:microsoft.com/office/officeart/2005/8/layout/process2"/>
    <dgm:cxn modelId="{E85355D3-04FC-9C44-92D3-441F8DF10FF9}" type="presParOf" srcId="{C5F88151-6212-4810-A1F3-138FDE0A98E3}" destId="{FBE19212-B405-429D-9373-A5BB168E6307}" srcOrd="0" destOrd="0" presId="urn:microsoft.com/office/officeart/2005/8/layout/process2"/>
    <dgm:cxn modelId="{60B2C9AC-C981-D143-A343-A6C89D297ED2}" type="presParOf" srcId="{15F370CC-C70A-4FF7-9DB6-B637ACAEBAAF}" destId="{3417D03B-A2E5-4642-A50F-310C3744802C}" srcOrd="4" destOrd="0" presId="urn:microsoft.com/office/officeart/2005/8/layout/process2"/>
    <dgm:cxn modelId="{9944DA43-E724-1546-9A98-91B0DC1F3F1B}" type="presParOf" srcId="{15F370CC-C70A-4FF7-9DB6-B637ACAEBAAF}" destId="{056186DD-A229-48C8-BB6D-F4B128BC8E40}" srcOrd="5" destOrd="0" presId="urn:microsoft.com/office/officeart/2005/8/layout/process2"/>
    <dgm:cxn modelId="{56BCD8CF-7909-0544-80CC-D1C84B0F2F30}" type="presParOf" srcId="{056186DD-A229-48C8-BB6D-F4B128BC8E40}" destId="{A259FC29-A0BD-4597-BCE2-2FC144963593}" srcOrd="0" destOrd="0" presId="urn:microsoft.com/office/officeart/2005/8/layout/process2"/>
    <dgm:cxn modelId="{2AEF95E9-3DAC-1646-AB81-F7D5E56B95C7}" type="presParOf" srcId="{15F370CC-C70A-4FF7-9DB6-B637ACAEBAAF}" destId="{CE8ED2DD-D4DC-4EE4-BD93-80730FA5F830}" srcOrd="6" destOrd="0" presId="urn:microsoft.com/office/officeart/2005/8/layout/process2"/>
    <dgm:cxn modelId="{FDAFDFE4-7F18-5241-84BA-FE13B1221473}" type="presParOf" srcId="{15F370CC-C70A-4FF7-9DB6-B637ACAEBAAF}" destId="{ABA69794-850F-4DCC-88AA-679B310BA258}" srcOrd="7" destOrd="0" presId="urn:microsoft.com/office/officeart/2005/8/layout/process2"/>
    <dgm:cxn modelId="{DDE2D40F-C63E-B44F-A393-601C93D722BB}" type="presParOf" srcId="{ABA69794-850F-4DCC-88AA-679B310BA258}" destId="{9540E40C-DE99-4A63-982C-ADE56F1DCE65}" srcOrd="0" destOrd="0" presId="urn:microsoft.com/office/officeart/2005/8/layout/process2"/>
    <dgm:cxn modelId="{ACA7FF7C-0493-D74D-8B3D-1983DC357B6E}" type="presParOf" srcId="{15F370CC-C70A-4FF7-9DB6-B637ACAEBAAF}" destId="{2AA69272-3EF6-48EF-AD5C-43401C21BF80}" srcOrd="8" destOrd="0" presId="urn:microsoft.com/office/officeart/2005/8/layout/process2"/>
    <dgm:cxn modelId="{D49B7BF6-DAB8-4843-8362-0D3937E5C8E0}" type="presParOf" srcId="{15F370CC-C70A-4FF7-9DB6-B637ACAEBAAF}" destId="{0EC907F6-347F-4DE3-8F6C-FBC37EF09219}" srcOrd="9" destOrd="0" presId="urn:microsoft.com/office/officeart/2005/8/layout/process2"/>
    <dgm:cxn modelId="{7C3D497B-A092-6F47-AF18-46EFB5E2F7B2}" type="presParOf" srcId="{0EC907F6-347F-4DE3-8F6C-FBC37EF09219}" destId="{DA7E412D-EB00-472D-AA8A-40482D9FDCE5}" srcOrd="0" destOrd="0" presId="urn:microsoft.com/office/officeart/2005/8/layout/process2"/>
    <dgm:cxn modelId="{ED8C8A49-579F-644F-888B-5BC3CF576A58}" type="presParOf" srcId="{15F370CC-C70A-4FF7-9DB6-B637ACAEBAAF}" destId="{1A60DA6C-69FF-4FC1-95E2-3DA130322B36}" srcOrd="10" destOrd="0" presId="urn:microsoft.com/office/officeart/2005/8/layout/process2"/>
    <dgm:cxn modelId="{0BFC7481-3582-C841-A7EB-E64641BE2FC8}" type="presParOf" srcId="{15F370CC-C70A-4FF7-9DB6-B637ACAEBAAF}" destId="{2ACA09A2-E508-4B34-9878-9ADA63941B4D}" srcOrd="11" destOrd="0" presId="urn:microsoft.com/office/officeart/2005/8/layout/process2"/>
    <dgm:cxn modelId="{790B7208-8B41-A94D-8EAE-226DFA667F42}" type="presParOf" srcId="{2ACA09A2-E508-4B34-9878-9ADA63941B4D}" destId="{54825709-A031-4750-ACCD-B8928F459003}" srcOrd="0" destOrd="0" presId="urn:microsoft.com/office/officeart/2005/8/layout/process2"/>
    <dgm:cxn modelId="{5CF1DF4F-D67A-5541-B04D-BE1F986040B3}" type="presParOf" srcId="{15F370CC-C70A-4FF7-9DB6-B637ACAEBAAF}" destId="{CEA11CF0-AD08-41C7-A9EA-DA4D632A5C6B}" srcOrd="12" destOrd="0" presId="urn:microsoft.com/office/officeart/2005/8/layout/process2"/>
    <dgm:cxn modelId="{54DF35D3-B477-174D-A20B-D997806B6502}" type="presParOf" srcId="{15F370CC-C70A-4FF7-9DB6-B637ACAEBAAF}" destId="{2F402AB2-C5B1-4B60-84F6-E388A325C048}" srcOrd="13" destOrd="0" presId="urn:microsoft.com/office/officeart/2005/8/layout/process2"/>
    <dgm:cxn modelId="{E5AD970D-E8F9-9A4A-BB6B-49CD486783F6}" type="presParOf" srcId="{2F402AB2-C5B1-4B60-84F6-E388A325C048}" destId="{FE121F54-2374-4BDD-9E7F-1624155C72B0}" srcOrd="0" destOrd="0" presId="urn:microsoft.com/office/officeart/2005/8/layout/process2"/>
    <dgm:cxn modelId="{D2D837B9-6C28-184F-A619-8690A60AB926}" type="presParOf" srcId="{15F370CC-C70A-4FF7-9DB6-B637ACAEBAAF}" destId="{CC28C96C-B5CE-4D4E-9D7B-6D6BDB2B8D68}" srcOrd="14" destOrd="0" presId="urn:microsoft.com/office/officeart/2005/8/layout/process2"/>
    <dgm:cxn modelId="{6750442A-A35F-8240-9288-F514DBA8386F}" type="presParOf" srcId="{15F370CC-C70A-4FF7-9DB6-B637ACAEBAAF}" destId="{0D96EA9A-13F1-40D9-9C79-05B936A53B2D}" srcOrd="15" destOrd="0" presId="urn:microsoft.com/office/officeart/2005/8/layout/process2"/>
    <dgm:cxn modelId="{93FD787C-3473-FE4C-956A-0E15A02D50A1}" type="presParOf" srcId="{0D96EA9A-13F1-40D9-9C79-05B936A53B2D}" destId="{7758B17D-782A-4353-8652-8BFEA9EC49C7}" srcOrd="0" destOrd="0" presId="urn:microsoft.com/office/officeart/2005/8/layout/process2"/>
    <dgm:cxn modelId="{7F0FAF75-BBD2-3C40-8366-1F7DA92A62AC}" type="presParOf" srcId="{15F370CC-C70A-4FF7-9DB6-B637ACAEBAAF}" destId="{4F58A2CF-F664-4AC2-A93C-0D6B1FFF462A}" srcOrd="16" destOrd="0" presId="urn:microsoft.com/office/officeart/2005/8/layout/process2"/>
    <dgm:cxn modelId="{37424ED7-AB4B-DE47-99BC-B12721FD3C47}" type="presParOf" srcId="{15F370CC-C70A-4FF7-9DB6-B637ACAEBAAF}" destId="{545313A0-E8DA-4D55-8D67-7CF6812CBFFE}" srcOrd="17" destOrd="0" presId="urn:microsoft.com/office/officeart/2005/8/layout/process2"/>
    <dgm:cxn modelId="{64F930E9-C03E-F641-A10B-5DF9F4804B3C}" type="presParOf" srcId="{545313A0-E8DA-4D55-8D67-7CF6812CBFFE}" destId="{0E1E847A-FB10-4419-9BF6-D082F2D85894}" srcOrd="0" destOrd="0" presId="urn:microsoft.com/office/officeart/2005/8/layout/process2"/>
    <dgm:cxn modelId="{7C3F7A8D-8459-AC4B-86AC-062C7500A2AE}" type="presParOf" srcId="{15F370CC-C70A-4FF7-9DB6-B637ACAEBAAF}" destId="{1DB1AACE-B4B5-4810-A435-D1282A3ECE53}" srcOrd="18" destOrd="0" presId="urn:microsoft.com/office/officeart/2005/8/layout/process2"/>
    <dgm:cxn modelId="{FD167306-00D5-9246-8921-F60E1D975C50}" type="presParOf" srcId="{15F370CC-C70A-4FF7-9DB6-B637ACAEBAAF}" destId="{ABE05644-0FD3-43FC-9DA3-843AFE2C1E00}" srcOrd="19" destOrd="0" presId="urn:microsoft.com/office/officeart/2005/8/layout/process2"/>
    <dgm:cxn modelId="{07698F30-29C5-7B4B-83F7-AC99A196CDE3}" type="presParOf" srcId="{ABE05644-0FD3-43FC-9DA3-843AFE2C1E00}" destId="{6BD3FF28-3AD7-4E5F-B3EA-0816F28DD24D}" srcOrd="0" destOrd="0" presId="urn:microsoft.com/office/officeart/2005/8/layout/process2"/>
    <dgm:cxn modelId="{84134F90-5B76-A640-BCA6-460982597858}" type="presParOf" srcId="{15F370CC-C70A-4FF7-9DB6-B637ACAEBAAF}" destId="{E8E0CEA1-A38F-49CD-980E-95A1EF032551}" srcOrd="2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A13DAE-64BB-4C30-AFA1-74618149D0F6}">
      <dsp:nvSpPr>
        <dsp:cNvPr id="0" name=""/>
        <dsp:cNvSpPr/>
      </dsp:nvSpPr>
      <dsp:spPr>
        <a:xfrm>
          <a:off x="1677366" y="4870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Parent/ Carer calls School Office to inform school of any unforeseen absence</a:t>
          </a:r>
        </a:p>
      </dsp:txBody>
      <dsp:txXfrm>
        <a:off x="1693672" y="21176"/>
        <a:ext cx="2194304" cy="524117"/>
      </dsp:txXfrm>
    </dsp:sp>
    <dsp:sp modelId="{9D8FCBD0-E44C-4D76-8268-1934089BAB8A}">
      <dsp:nvSpPr>
        <dsp:cNvPr id="0" name=""/>
        <dsp:cNvSpPr/>
      </dsp:nvSpPr>
      <dsp:spPr>
        <a:xfrm rot="5400000">
          <a:off x="2712397" y="572056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587741"/>
        <a:ext cx="112935" cy="109798"/>
      </dsp:txXfrm>
    </dsp:sp>
    <dsp:sp modelId="{74D19DB2-11A6-47A2-9C5B-9C80AF8AB5D0}">
      <dsp:nvSpPr>
        <dsp:cNvPr id="0" name=""/>
        <dsp:cNvSpPr/>
      </dsp:nvSpPr>
      <dsp:spPr>
        <a:xfrm>
          <a:off x="1677366" y="770738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School Office passes on messages about attendance to relevant staff</a:t>
          </a:r>
        </a:p>
      </dsp:txBody>
      <dsp:txXfrm>
        <a:off x="1693672" y="787044"/>
        <a:ext cx="2194304" cy="524117"/>
      </dsp:txXfrm>
    </dsp:sp>
    <dsp:sp modelId="{C5F88151-6212-4810-A1F3-138FDE0A98E3}">
      <dsp:nvSpPr>
        <dsp:cNvPr id="0" name=""/>
        <dsp:cNvSpPr/>
      </dsp:nvSpPr>
      <dsp:spPr>
        <a:xfrm rot="5400000">
          <a:off x="2712397" y="1337924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1353609"/>
        <a:ext cx="112935" cy="109798"/>
      </dsp:txXfrm>
    </dsp:sp>
    <dsp:sp modelId="{3417D03B-A2E5-4642-A50F-310C3744802C}">
      <dsp:nvSpPr>
        <dsp:cNvPr id="0" name=""/>
        <dsp:cNvSpPr/>
      </dsp:nvSpPr>
      <dsp:spPr>
        <a:xfrm>
          <a:off x="1677366" y="1536607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Class teachers take daily attendance when school buses arrive</a:t>
          </a:r>
        </a:p>
      </dsp:txBody>
      <dsp:txXfrm>
        <a:off x="1693672" y="1552913"/>
        <a:ext cx="2194304" cy="524117"/>
      </dsp:txXfrm>
    </dsp:sp>
    <dsp:sp modelId="{056186DD-A229-48C8-BB6D-F4B128BC8E40}">
      <dsp:nvSpPr>
        <dsp:cNvPr id="0" name=""/>
        <dsp:cNvSpPr/>
      </dsp:nvSpPr>
      <dsp:spPr>
        <a:xfrm rot="5400000">
          <a:off x="2712397" y="2103793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2119478"/>
        <a:ext cx="112935" cy="109798"/>
      </dsp:txXfrm>
    </dsp:sp>
    <dsp:sp modelId="{CE8ED2DD-D4DC-4EE4-BD93-80730FA5F830}">
      <dsp:nvSpPr>
        <dsp:cNvPr id="0" name=""/>
        <dsp:cNvSpPr/>
      </dsp:nvSpPr>
      <dsp:spPr>
        <a:xfrm>
          <a:off x="1677366" y="2302475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Attendance Sheets sent from classes to School Office by 9.30 </a:t>
          </a:r>
        </a:p>
      </dsp:txBody>
      <dsp:txXfrm>
        <a:off x="1693672" y="2318781"/>
        <a:ext cx="2194304" cy="524117"/>
      </dsp:txXfrm>
    </dsp:sp>
    <dsp:sp modelId="{ABA69794-850F-4DCC-88AA-679B310BA258}">
      <dsp:nvSpPr>
        <dsp:cNvPr id="0" name=""/>
        <dsp:cNvSpPr/>
      </dsp:nvSpPr>
      <dsp:spPr>
        <a:xfrm rot="5400000">
          <a:off x="2712397" y="2869661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2885346"/>
        <a:ext cx="112935" cy="109798"/>
      </dsp:txXfrm>
    </dsp:sp>
    <dsp:sp modelId="{2AA69272-3EF6-48EF-AD5C-43401C21BF80}">
      <dsp:nvSpPr>
        <dsp:cNvPr id="0" name=""/>
        <dsp:cNvSpPr/>
      </dsp:nvSpPr>
      <dsp:spPr>
        <a:xfrm>
          <a:off x="1677366" y="3068344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records Attendance, Authorised Absences, Unauthorised Absences and Lateness</a:t>
          </a:r>
        </a:p>
      </dsp:txBody>
      <dsp:txXfrm>
        <a:off x="1693672" y="3084650"/>
        <a:ext cx="2194304" cy="524117"/>
      </dsp:txXfrm>
    </dsp:sp>
    <dsp:sp modelId="{0EC907F6-347F-4DE3-8F6C-FBC37EF09219}">
      <dsp:nvSpPr>
        <dsp:cNvPr id="0" name=""/>
        <dsp:cNvSpPr/>
      </dsp:nvSpPr>
      <dsp:spPr>
        <a:xfrm rot="5400000">
          <a:off x="2712397" y="3635530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3651215"/>
        <a:ext cx="112935" cy="109798"/>
      </dsp:txXfrm>
    </dsp:sp>
    <dsp:sp modelId="{1A60DA6C-69FF-4FC1-95E2-3DA130322B36}">
      <dsp:nvSpPr>
        <dsp:cNvPr id="0" name=""/>
        <dsp:cNvSpPr/>
      </dsp:nvSpPr>
      <dsp:spPr>
        <a:xfrm>
          <a:off x="1677366" y="3834212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follows up any unexplained absence by phone</a:t>
          </a:r>
        </a:p>
      </dsp:txBody>
      <dsp:txXfrm>
        <a:off x="1693672" y="3850518"/>
        <a:ext cx="2194304" cy="524117"/>
      </dsp:txXfrm>
    </dsp:sp>
    <dsp:sp modelId="{2ACA09A2-E508-4B34-9878-9ADA63941B4D}">
      <dsp:nvSpPr>
        <dsp:cNvPr id="0" name=""/>
        <dsp:cNvSpPr/>
      </dsp:nvSpPr>
      <dsp:spPr>
        <a:xfrm rot="5400000">
          <a:off x="2712397" y="4401399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4417084"/>
        <a:ext cx="112935" cy="109798"/>
      </dsp:txXfrm>
    </dsp:sp>
    <dsp:sp modelId="{CEA11CF0-AD08-41C7-A9EA-DA4D632A5C6B}">
      <dsp:nvSpPr>
        <dsp:cNvPr id="0" name=""/>
        <dsp:cNvSpPr/>
      </dsp:nvSpPr>
      <dsp:spPr>
        <a:xfrm>
          <a:off x="1677366" y="4600081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If absences remain unexplained by end of school day they are recorded as unauthorised</a:t>
          </a:r>
        </a:p>
      </dsp:txBody>
      <dsp:txXfrm>
        <a:off x="1693672" y="4616387"/>
        <a:ext cx="2194304" cy="524117"/>
      </dsp:txXfrm>
    </dsp:sp>
    <dsp:sp modelId="{2F402AB2-C5B1-4B60-84F6-E388A325C048}">
      <dsp:nvSpPr>
        <dsp:cNvPr id="0" name=""/>
        <dsp:cNvSpPr/>
      </dsp:nvSpPr>
      <dsp:spPr>
        <a:xfrm rot="5400000">
          <a:off x="2712397" y="5167267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5182952"/>
        <a:ext cx="112935" cy="109798"/>
      </dsp:txXfrm>
    </dsp:sp>
    <dsp:sp modelId="{CC28C96C-B5CE-4D4E-9D7B-6D6BDB2B8D68}">
      <dsp:nvSpPr>
        <dsp:cNvPr id="0" name=""/>
        <dsp:cNvSpPr/>
      </dsp:nvSpPr>
      <dsp:spPr>
        <a:xfrm>
          <a:off x="1677366" y="5365949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Office prepares fortnightly attendance report for Principal</a:t>
          </a:r>
        </a:p>
      </dsp:txBody>
      <dsp:txXfrm>
        <a:off x="1693672" y="5382255"/>
        <a:ext cx="2194304" cy="524117"/>
      </dsp:txXfrm>
    </dsp:sp>
    <dsp:sp modelId="{0D96EA9A-13F1-40D9-9C79-05B936A53B2D}">
      <dsp:nvSpPr>
        <dsp:cNvPr id="0" name=""/>
        <dsp:cNvSpPr/>
      </dsp:nvSpPr>
      <dsp:spPr>
        <a:xfrm rot="5400000">
          <a:off x="2712397" y="5933136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5948821"/>
        <a:ext cx="112935" cy="109798"/>
      </dsp:txXfrm>
    </dsp:sp>
    <dsp:sp modelId="{4F58A2CF-F664-4AC2-A93C-0D6B1FFF462A}">
      <dsp:nvSpPr>
        <dsp:cNvPr id="0" name=""/>
        <dsp:cNvSpPr/>
      </dsp:nvSpPr>
      <dsp:spPr>
        <a:xfrm>
          <a:off x="1677366" y="6131818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Principal/ Authorised Person contacts parents/ carers in case of high levels of unauthorised absences</a:t>
          </a:r>
        </a:p>
      </dsp:txBody>
      <dsp:txXfrm>
        <a:off x="1693672" y="6148124"/>
        <a:ext cx="2194304" cy="524117"/>
      </dsp:txXfrm>
    </dsp:sp>
    <dsp:sp modelId="{545313A0-E8DA-4D55-8D67-7CF6812CBFFE}">
      <dsp:nvSpPr>
        <dsp:cNvPr id="0" name=""/>
        <dsp:cNvSpPr/>
      </dsp:nvSpPr>
      <dsp:spPr>
        <a:xfrm rot="5400000">
          <a:off x="2712397" y="6699004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6714689"/>
        <a:ext cx="112935" cy="109798"/>
      </dsp:txXfrm>
    </dsp:sp>
    <dsp:sp modelId="{1DB1AACE-B4B5-4810-A435-D1282A3ECE53}">
      <dsp:nvSpPr>
        <dsp:cNvPr id="0" name=""/>
        <dsp:cNvSpPr/>
      </dsp:nvSpPr>
      <dsp:spPr>
        <a:xfrm>
          <a:off x="1677366" y="6897687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 meeting with parent/ carer is arranged to address concerns</a:t>
          </a:r>
        </a:p>
      </dsp:txBody>
      <dsp:txXfrm>
        <a:off x="1693672" y="6913993"/>
        <a:ext cx="2194304" cy="524117"/>
      </dsp:txXfrm>
    </dsp:sp>
    <dsp:sp modelId="{ABE05644-0FD3-43FC-9DA3-843AFE2C1E00}">
      <dsp:nvSpPr>
        <dsp:cNvPr id="0" name=""/>
        <dsp:cNvSpPr/>
      </dsp:nvSpPr>
      <dsp:spPr>
        <a:xfrm rot="5400000">
          <a:off x="2712397" y="7464873"/>
          <a:ext cx="156854" cy="188225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-5400000">
        <a:off x="2734357" y="7480558"/>
        <a:ext cx="112935" cy="109798"/>
      </dsp:txXfrm>
    </dsp:sp>
    <dsp:sp modelId="{E8E0CEA1-A38F-49CD-980E-95A1EF032551}">
      <dsp:nvSpPr>
        <dsp:cNvPr id="0" name=""/>
        <dsp:cNvSpPr/>
      </dsp:nvSpPr>
      <dsp:spPr>
        <a:xfrm>
          <a:off x="1677366" y="7663555"/>
          <a:ext cx="2226916" cy="556729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If issues cannot be resolved School contacts Education Registrar to begin conciliation process</a:t>
          </a:r>
        </a:p>
      </dsp:txBody>
      <dsp:txXfrm>
        <a:off x="1693672" y="7679861"/>
        <a:ext cx="2194304" cy="5241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C3D0A-3E42-A243-B0D1-5A38B336D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1758</Words>
  <Characters>10023</Characters>
  <Application>Microsoft Office Word</Application>
  <DocSecurity>4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Jacobsen</dc:creator>
  <cp:lastModifiedBy>Leanne Osmond</cp:lastModifiedBy>
  <cp:revision>2</cp:revision>
  <cp:lastPrinted>2018-08-27T03:33:00Z</cp:lastPrinted>
  <dcterms:created xsi:type="dcterms:W3CDTF">2024-09-17T22:45:00Z</dcterms:created>
  <dcterms:modified xsi:type="dcterms:W3CDTF">2024-09-17T22:45:00Z</dcterms:modified>
</cp:coreProperties>
</file>